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8DCCA"/>
  <w:body>
    <w:p w14:paraId="76BAFFEB" w14:textId="21C53A4E" w:rsidR="00B500C7" w:rsidRPr="00AD20B3" w:rsidRDefault="00E64CB3" w:rsidP="001A3218">
      <w:pPr>
        <w:pStyle w:val="Heading1"/>
        <w:sectPr w:rsidR="00B500C7" w:rsidRPr="00AD20B3" w:rsidSect="008E6C1B">
          <w:headerReference w:type="default" r:id="rId8"/>
          <w:footerReference w:type="default" r:id="rId9"/>
          <w:footerReference w:type="first" r:id="rId10"/>
          <w:pgSz w:w="11906" w:h="16838" w:code="9"/>
          <w:pgMar w:top="0" w:right="0" w:bottom="0" w:left="0" w:header="720" w:footer="720" w:gutter="0"/>
          <w:cols w:space="720"/>
          <w:titlePg/>
          <w:docGrid w:linePitch="360"/>
        </w:sectPr>
      </w:pPr>
      <w:r>
        <w:rPr>
          <w:noProof/>
        </w:rPr>
        <mc:AlternateContent>
          <mc:Choice Requires="wps">
            <w:drawing>
              <wp:anchor distT="0" distB="0" distL="114300" distR="114300" simplePos="0" relativeHeight="251684864" behindDoc="0" locked="0" layoutInCell="1" allowOverlap="1" wp14:anchorId="652C9972" wp14:editId="7CA17A16">
                <wp:simplePos x="0" y="0"/>
                <wp:positionH relativeFrom="column">
                  <wp:posOffset>4495800</wp:posOffset>
                </wp:positionH>
                <wp:positionV relativeFrom="paragraph">
                  <wp:posOffset>6530340</wp:posOffset>
                </wp:positionV>
                <wp:extent cx="2446020" cy="784860"/>
                <wp:effectExtent l="0" t="0" r="0" b="0"/>
                <wp:wrapNone/>
                <wp:docPr id="6855976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6020" cy="784860"/>
                        </a:xfrm>
                        <a:prstGeom prst="rect">
                          <a:avLst/>
                        </a:prstGeom>
                        <a:noFill/>
                        <a:ln w="6350">
                          <a:noFill/>
                        </a:ln>
                      </wps:spPr>
                      <wps:txbx>
                        <w:txbxContent>
                          <w:p w14:paraId="04BF3E8A" w14:textId="4F0395E3" w:rsidR="001C41A0" w:rsidRPr="00E64CB3" w:rsidRDefault="001C41A0" w:rsidP="00050BCA">
                            <w:pPr>
                              <w:rPr>
                                <w:rStyle w:val="BookTitle"/>
                                <w:i w:val="0"/>
                                <w:iCs w:val="0"/>
                                <w:color w:val="800000"/>
                                <w:sz w:val="32"/>
                                <w:szCs w:val="32"/>
                                <w:lang w:val="en-US"/>
                              </w:rPr>
                            </w:pPr>
                            <w:r w:rsidRPr="00E64CB3">
                              <w:rPr>
                                <w:rStyle w:val="BookTitle"/>
                                <w:i w:val="0"/>
                                <w:iCs w:val="0"/>
                                <w:color w:val="800000"/>
                                <w:sz w:val="32"/>
                                <w:szCs w:val="32"/>
                              </w:rPr>
                              <w:t xml:space="preserve">Policy </w:t>
                            </w:r>
                            <w:r w:rsidR="00E64CB3" w:rsidRPr="00E64CB3">
                              <w:rPr>
                                <w:rStyle w:val="BookTitle"/>
                                <w:i w:val="0"/>
                                <w:iCs w:val="0"/>
                                <w:color w:val="800000"/>
                                <w:sz w:val="32"/>
                                <w:szCs w:val="32"/>
                              </w:rPr>
                              <w:t xml:space="preserve">and Situational </w:t>
                            </w:r>
                            <w:r w:rsidR="008E7E26" w:rsidRPr="00E64CB3">
                              <w:rPr>
                                <w:rStyle w:val="BookTitle"/>
                                <w:i w:val="0"/>
                                <w:iCs w:val="0"/>
                                <w:color w:val="800000"/>
                                <w:sz w:val="32"/>
                                <w:szCs w:val="32"/>
                              </w:rPr>
                              <w:t xml:space="preserve">Analysis Report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52C9972" id="_x0000_t202" coordsize="21600,21600" o:spt="202" path="m,l,21600r21600,l21600,xe">
                <v:stroke joinstyle="miter"/>
                <v:path gradientshapeok="t" o:connecttype="rect"/>
              </v:shapetype>
              <v:shape id="Text Box 4" o:spid="_x0000_s1026" type="#_x0000_t202" style="position:absolute;margin-left:354pt;margin-top:514.2pt;width:192.6pt;height:6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" filled="f" stroked="f" strokeweight=".5pt">
                <v:textbox>
                  <w:txbxContent>
                    <w:p w14:paraId="04BF3E8A" w14:textId="4F0395E3" w:rsidR="001C41A0" w:rsidRPr="00E64CB3" w:rsidRDefault="001C41A0" w:rsidP="00050BCA">
                      <w:pPr>
                        <w:rPr>
                          <w:rStyle w:val="BookTitle"/>
                          <w:i w:val="0"/>
                          <w:iCs w:val="0"/>
                          <w:color w:val="800000"/>
                          <w:sz w:val="32"/>
                          <w:szCs w:val="32"/>
                          <w:lang w:val="en-US"/>
                        </w:rPr>
                      </w:pPr>
                      <w:r w:rsidRPr="00E64CB3">
                        <w:rPr>
                          <w:rStyle w:val="BookTitle"/>
                          <w:i w:val="0"/>
                          <w:iCs w:val="0"/>
                          <w:color w:val="800000"/>
                          <w:sz w:val="32"/>
                          <w:szCs w:val="32"/>
                        </w:rPr>
                        <w:t xml:space="preserve">Policy </w:t>
                      </w:r>
                      <w:r w:rsidR="00E64CB3" w:rsidRPr="00E64CB3">
                        <w:rPr>
                          <w:rStyle w:val="BookTitle"/>
                          <w:i w:val="0"/>
                          <w:iCs w:val="0"/>
                          <w:color w:val="800000"/>
                          <w:sz w:val="32"/>
                          <w:szCs w:val="32"/>
                        </w:rPr>
                        <w:t xml:space="preserve">and Situational </w:t>
                      </w:r>
                      <w:r w:rsidR="008E7E26" w:rsidRPr="00E64CB3">
                        <w:rPr>
                          <w:rStyle w:val="BookTitle"/>
                          <w:i w:val="0"/>
                          <w:iCs w:val="0"/>
                          <w:color w:val="800000"/>
                          <w:sz w:val="32"/>
                          <w:szCs w:val="32"/>
                        </w:rPr>
                        <w:t xml:space="preserve">Analysis Report </w:t>
                      </w:r>
                    </w:p>
                  </w:txbxContent>
                </v:textbox>
              </v:shape>
            </w:pict>
          </mc:Fallback>
        </mc:AlternateContent>
      </w:r>
      <w:r w:rsidR="007A11B9">
        <w:rPr>
          <w:noProof/>
        </w:rPr>
        <mc:AlternateContent>
          <mc:Choice Requires="wpg">
            <w:drawing>
              <wp:anchor distT="0" distB="0" distL="114300" distR="114300" simplePos="0" relativeHeight="251675135" behindDoc="0" locked="0" layoutInCell="1" allowOverlap="1" wp14:anchorId="72B70254" wp14:editId="3EC31575">
                <wp:simplePos x="0" y="0"/>
                <wp:positionH relativeFrom="margin">
                  <wp:posOffset>31115</wp:posOffset>
                </wp:positionH>
                <wp:positionV relativeFrom="paragraph">
                  <wp:posOffset>-80778</wp:posOffset>
                </wp:positionV>
                <wp:extent cx="5659120" cy="5774690"/>
                <wp:effectExtent l="0" t="0" r="0" b="0"/>
                <wp:wrapNone/>
                <wp:docPr id="150677677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5659120" cy="5774690"/>
                          <a:chOff x="0" y="0"/>
                          <a:chExt cx="4600575" cy="3601353"/>
                        </a:xfrm>
                      </wpg:grpSpPr>
                      <wps:wsp>
                        <wps:cNvPr id="649068245" name="Isosceles Triangle 3"/>
                        <wps:cNvSpPr/>
                        <wps:spPr>
                          <a:xfrm>
                            <a:off x="0" y="0"/>
                            <a:ext cx="4600575" cy="3561080"/>
                          </a:xfrm>
                          <a:prstGeom prst="triangle">
                            <a:avLst>
                              <a:gd name="adj" fmla="val 48954"/>
                            </a:avLst>
                          </a:prstGeom>
                          <a:solidFill>
                            <a:srgbClr val="FFFFFF">
                              <a:alpha val="3098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5956499" name="Isosceles Triangle 3"/>
                        <wps:cNvSpPr/>
                        <wps:spPr>
                          <a:xfrm>
                            <a:off x="721895" y="1155032"/>
                            <a:ext cx="3176337" cy="2442840"/>
                          </a:xfrm>
                          <a:prstGeom prst="triangle">
                            <a:avLst>
                              <a:gd name="adj" fmla="val 48954"/>
                            </a:avLst>
                          </a:prstGeom>
                          <a:solidFill>
                            <a:srgbClr val="FFFFFF">
                              <a:alpha val="3098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34271" name="Isosceles Triangle 3"/>
                        <wps:cNvSpPr/>
                        <wps:spPr>
                          <a:xfrm>
                            <a:off x="1251285" y="1973179"/>
                            <a:ext cx="2117558" cy="1628174"/>
                          </a:xfrm>
                          <a:prstGeom prst="triangle">
                            <a:avLst>
                              <a:gd name="adj" fmla="val 48954"/>
                            </a:avLst>
                          </a:prstGeom>
                          <a:solidFill>
                            <a:srgbClr val="FFFFFF">
                              <a:alpha val="3098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B3E877" id="Group 5" o:spid="_x0000_s1026" style="position:absolute;margin-left:2.45pt;margin-top:-6.35pt;width:445.6pt;height:454.7pt;flip:y;z-index:251675135;mso-position-horizontal-relative:margin;mso-width-relative:margin;mso-height-relative:margin" coordsize="46005,3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7" type="#_x0000_t5" style="position:absolute;width:46005;height:35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" adj="10574" stroked="f" strokeweight="1pt">
                  <v:fill opacity="20303f"/>
                </v:shape>
                <v:shape id="Isosceles Triangle 3" o:spid="_x0000_s1028" type="#_x0000_t5" style="position:absolute;left:7218;top:11550;width:31764;height:24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" adj="10574" stroked="f" strokeweight="1pt">
                  <v:fill opacity="20303f"/>
                </v:shape>
                <v:shape id="Isosceles Triangle 3" o:spid="_x0000_s1029" type="#_x0000_t5" style="position:absolute;left:12512;top:19731;width:21176;height:16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" adj="10574" stroked="f" strokeweight="1pt">
                  <v:fill opacity="20303f"/>
                </v:shape>
                <w10:wrap anchorx="margin"/>
              </v:group>
            </w:pict>
          </mc:Fallback>
        </mc:AlternateContent>
      </w:r>
      <w:r w:rsidR="003A66F3" w:rsidRPr="00AD20B3">
        <w:rPr>
          <w:noProof/>
        </w:rPr>
        <w:drawing>
          <wp:anchor distT="0" distB="0" distL="114300" distR="114300" simplePos="0" relativeHeight="251686912" behindDoc="0" locked="0" layoutInCell="1" allowOverlap="1" wp14:anchorId="377F2E26" wp14:editId="090D6E4E">
            <wp:simplePos x="0" y="0"/>
            <wp:positionH relativeFrom="page">
              <wp:posOffset>1552575</wp:posOffset>
            </wp:positionH>
            <wp:positionV relativeFrom="paragraph">
              <wp:posOffset>388620</wp:posOffset>
            </wp:positionV>
            <wp:extent cx="2574290" cy="391160"/>
            <wp:effectExtent l="0" t="0" r="3810" b="2540"/>
            <wp:wrapNone/>
            <wp:docPr id="12835286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528666"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74290" cy="39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FBC">
        <w:rPr>
          <w:noProof/>
        </w:rPr>
        <mc:AlternateContent>
          <mc:Choice Requires="wps">
            <w:drawing>
              <wp:anchor distT="0" distB="0" distL="114300" distR="114300" simplePos="0" relativeHeight="251682816" behindDoc="0" locked="0" layoutInCell="1" allowOverlap="1" wp14:anchorId="1DB6FE97" wp14:editId="78CCE04D">
                <wp:simplePos x="0" y="0"/>
                <wp:positionH relativeFrom="column">
                  <wp:posOffset>4509135</wp:posOffset>
                </wp:positionH>
                <wp:positionV relativeFrom="paragraph">
                  <wp:posOffset>7096760</wp:posOffset>
                </wp:positionV>
                <wp:extent cx="2395855" cy="2758440"/>
                <wp:effectExtent l="0" t="0" r="0" b="0"/>
                <wp:wrapNone/>
                <wp:docPr id="18128371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5855" cy="2758440"/>
                        </a:xfrm>
                        <a:prstGeom prst="rect">
                          <a:avLst/>
                        </a:prstGeom>
                        <a:noFill/>
                        <a:ln w="6350">
                          <a:noFill/>
                        </a:ln>
                      </wps:spPr>
                      <wps:txbx>
                        <w:txbxContent>
                          <w:p w14:paraId="324589EF" w14:textId="238CDE9D" w:rsidR="001C41A0" w:rsidRPr="001C41A0" w:rsidRDefault="001C41A0" w:rsidP="001C41A0">
                            <w:pPr>
                              <w:rPr>
                                <w:rFonts w:ascii="Constantia" w:hAnsi="Constantia"/>
                                <w:b/>
                                <w:bCs/>
                                <w:sz w:val="40"/>
                                <w:szCs w:val="40"/>
                                <w:lang w:val="en-US"/>
                              </w:rPr>
                            </w:pPr>
                            <w:r w:rsidRPr="001C41A0">
                              <w:rPr>
                                <w:rFonts w:ascii="Constantia" w:hAnsi="Constantia"/>
                                <w:b/>
                                <w:bCs/>
                                <w:sz w:val="44"/>
                                <w:szCs w:val="44"/>
                              </w:rPr>
                              <w:t xml:space="preserve">Enhancing Climate Resilience and Inclusion to </w:t>
                            </w:r>
                            <w:r w:rsidR="00E06617">
                              <w:rPr>
                                <w:rFonts w:ascii="Constantia" w:hAnsi="Constantia"/>
                                <w:b/>
                                <w:bCs/>
                                <w:sz w:val="44"/>
                                <w:szCs w:val="44"/>
                              </w:rPr>
                              <w:t>A</w:t>
                            </w:r>
                            <w:r w:rsidRPr="001C41A0">
                              <w:rPr>
                                <w:rFonts w:ascii="Constantia" w:hAnsi="Constantia"/>
                                <w:b/>
                                <w:bCs/>
                                <w:sz w:val="44"/>
                                <w:szCs w:val="44"/>
                              </w:rPr>
                              <w:t>ddress Climate Challenges in Pakistan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DB6FE97" id="_x0000_t202" coordsize="21600,21600" o:spt="202" path="m,l,21600r21600,l21600,xe">
                <v:stroke joinstyle="miter"/>
                <v:path gradientshapeok="t" o:connecttype="rect"/>
              </v:shapetype>
              <v:shape id="Text Box 3" o:spid="_x0000_s1027" type="#_x0000_t202" style="position:absolute;margin-left:355.05pt;margin-top:558.8pt;width:188.65pt;height:217.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" filled="f" stroked="f" strokeweight=".5pt">
                <v:textbox>
                  <w:txbxContent>
                    <w:p w14:paraId="324589EF" w14:textId="238CDE9D" w:rsidR="001C41A0" w:rsidRPr="001C41A0" w:rsidRDefault="001C41A0" w:rsidP="001C41A0">
                      <w:pPr>
                        <w:rPr>
                          <w:rFonts w:ascii="Constantia" w:hAnsi="Constantia"/>
                          <w:b/>
                          <w:bCs/>
                          <w:sz w:val="40"/>
                          <w:szCs w:val="40"/>
                          <w:lang w:val="en-US"/>
                        </w:rPr>
                      </w:pPr>
                      <w:r w:rsidRPr="001C41A0">
                        <w:rPr>
                          <w:rFonts w:ascii="Constantia" w:hAnsi="Constantia"/>
                          <w:b/>
                          <w:bCs/>
                          <w:sz w:val="44"/>
                          <w:szCs w:val="44"/>
                        </w:rPr>
                        <w:t xml:space="preserve">Enhancing Climate Resilience and Inclusion to </w:t>
                      </w:r>
                      <w:r w:rsidR="00E06617">
                        <w:rPr>
                          <w:rFonts w:ascii="Constantia" w:hAnsi="Constantia"/>
                          <w:b/>
                          <w:bCs/>
                          <w:sz w:val="44"/>
                          <w:szCs w:val="44"/>
                        </w:rPr>
                        <w:t>A</w:t>
                      </w:r>
                      <w:r w:rsidRPr="001C41A0">
                        <w:rPr>
                          <w:rFonts w:ascii="Constantia" w:hAnsi="Constantia"/>
                          <w:b/>
                          <w:bCs/>
                          <w:sz w:val="44"/>
                          <w:szCs w:val="44"/>
                        </w:rPr>
                        <w:t>ddress Climate Challenges in Pakistan</w:t>
                      </w:r>
                    </w:p>
                  </w:txbxContent>
                </v:textbox>
              </v:shape>
            </w:pict>
          </mc:Fallback>
        </mc:AlternateContent>
      </w:r>
      <w:r w:rsidR="00F010FE">
        <w:rPr>
          <w:noProof/>
        </w:rPr>
        <mc:AlternateContent>
          <mc:Choice Requires="wpg">
            <w:drawing>
              <wp:anchor distT="0" distB="0" distL="114300" distR="114300" simplePos="0" relativeHeight="251681792" behindDoc="0" locked="0" layoutInCell="1" allowOverlap="1" wp14:anchorId="5108999B" wp14:editId="0F6D5DBD">
                <wp:simplePos x="0" y="0"/>
                <wp:positionH relativeFrom="column">
                  <wp:posOffset>4823460</wp:posOffset>
                </wp:positionH>
                <wp:positionV relativeFrom="paragraph">
                  <wp:posOffset>2019300</wp:posOffset>
                </wp:positionV>
                <wp:extent cx="2731770" cy="5205095"/>
                <wp:effectExtent l="0" t="0" r="0" b="0"/>
                <wp:wrapNone/>
                <wp:docPr id="38736929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1770" cy="5205095"/>
                          <a:chOff x="0" y="0"/>
                          <a:chExt cx="2731701" cy="5205034"/>
                        </a:xfrm>
                      </wpg:grpSpPr>
                      <wps:wsp>
                        <wps:cNvPr id="1654988857" name="Isosceles Triangle 3"/>
                        <wps:cNvSpPr/>
                        <wps:spPr>
                          <a:xfrm rot="5400000" flipV="1">
                            <a:off x="-598163" y="1827874"/>
                            <a:ext cx="5157737" cy="1501990"/>
                          </a:xfrm>
                          <a:prstGeom prst="triangle">
                            <a:avLst>
                              <a:gd name="adj" fmla="val 48954"/>
                            </a:avLst>
                          </a:prstGeom>
                          <a:solidFill>
                            <a:srgbClr val="FFFFFF">
                              <a:alpha val="3098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1125770" name="Isosceles Triangle 3"/>
                        <wps:cNvSpPr/>
                        <wps:spPr>
                          <a:xfrm rot="5400000" flipV="1">
                            <a:off x="-945005" y="1875171"/>
                            <a:ext cx="5157737" cy="1501990"/>
                          </a:xfrm>
                          <a:prstGeom prst="triangle">
                            <a:avLst>
                              <a:gd name="adj" fmla="val 48954"/>
                            </a:avLst>
                          </a:prstGeom>
                          <a:solidFill>
                            <a:srgbClr val="FFFFFF">
                              <a:alpha val="3098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404552" name="Isosceles Triangle 3"/>
                        <wps:cNvSpPr/>
                        <wps:spPr>
                          <a:xfrm rot="5400000" flipV="1">
                            <a:off x="-1402205" y="1875171"/>
                            <a:ext cx="5157737" cy="1501990"/>
                          </a:xfrm>
                          <a:prstGeom prst="triangle">
                            <a:avLst>
                              <a:gd name="adj" fmla="val 48954"/>
                            </a:avLst>
                          </a:prstGeom>
                          <a:solidFill>
                            <a:srgbClr val="FFFFFF">
                              <a:alpha val="3098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6392733" name="Isosceles Triangle 3"/>
                        <wps:cNvSpPr/>
                        <wps:spPr>
                          <a:xfrm rot="5400000" flipV="1">
                            <a:off x="-1827874" y="1875171"/>
                            <a:ext cx="5157737" cy="1501990"/>
                          </a:xfrm>
                          <a:prstGeom prst="triangle">
                            <a:avLst>
                              <a:gd name="adj" fmla="val 48954"/>
                            </a:avLst>
                          </a:prstGeom>
                          <a:solidFill>
                            <a:srgbClr val="FFFFFF">
                              <a:alpha val="3098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582F339" id="Group 2" o:spid="_x0000_s1026" style="position:absolute;margin-left:379.8pt;margin-top:159pt;width:215.1pt;height:409.85pt;z-index:251681792" coordsize="27317,5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">
                <v:shape id="Isosceles Triangle 3" o:spid="_x0000_s1027" type="#_x0000_t5" style="position:absolute;left:-5982;top:18279;width:51577;height:1502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" adj="10574" stroked="f" strokeweight="1pt">
                  <v:fill opacity="20303f"/>
                </v:shape>
                <v:shape id="Isosceles Triangle 3" o:spid="_x0000_s1028" type="#_x0000_t5" style="position:absolute;left:-9451;top:18751;width:51578;height:1502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" adj="10574" stroked="f" strokeweight="1pt">
                  <v:fill opacity="20303f"/>
                </v:shape>
                <v:shape id="Isosceles Triangle 3" o:spid="_x0000_s1029" type="#_x0000_t5" style="position:absolute;left:-14023;top:18751;width:51578;height:1502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" adj="10574" stroked="f" strokeweight="1pt">
                  <v:fill opacity="20303f"/>
                </v:shape>
                <v:shape id="Isosceles Triangle 3" o:spid="_x0000_s1030" type="#_x0000_t5" style="position:absolute;left:-18279;top:18751;width:51578;height:1501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" adj="10574" stroked="f" strokeweight="1pt">
                  <v:fill opacity="20303f"/>
                </v:shape>
              </v:group>
            </w:pict>
          </mc:Fallback>
        </mc:AlternateContent>
      </w:r>
      <w:r w:rsidR="00F010FE">
        <w:rPr>
          <w:noProof/>
        </w:rPr>
        <mc:AlternateContent>
          <mc:Choice Requires="wpg">
            <w:drawing>
              <wp:anchor distT="0" distB="0" distL="114300" distR="114300" simplePos="0" relativeHeight="251679744" behindDoc="0" locked="0" layoutInCell="1" allowOverlap="1" wp14:anchorId="6108A385" wp14:editId="4E344F63">
                <wp:simplePos x="0" y="0"/>
                <wp:positionH relativeFrom="column">
                  <wp:posOffset>47625</wp:posOffset>
                </wp:positionH>
                <wp:positionV relativeFrom="paragraph">
                  <wp:posOffset>7148830</wp:posOffset>
                </wp:positionV>
                <wp:extent cx="4600575" cy="3601085"/>
                <wp:effectExtent l="0" t="0" r="0" b="0"/>
                <wp:wrapNone/>
                <wp:docPr id="126175812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0575" cy="3601085"/>
                          <a:chOff x="0" y="0"/>
                          <a:chExt cx="4600575" cy="3601353"/>
                        </a:xfrm>
                      </wpg:grpSpPr>
                      <wps:wsp>
                        <wps:cNvPr id="220882490" name="Isosceles Triangle 3"/>
                        <wps:cNvSpPr/>
                        <wps:spPr>
                          <a:xfrm>
                            <a:off x="0" y="0"/>
                            <a:ext cx="4600575" cy="3561080"/>
                          </a:xfrm>
                          <a:prstGeom prst="triangle">
                            <a:avLst>
                              <a:gd name="adj" fmla="val 48954"/>
                            </a:avLst>
                          </a:prstGeom>
                          <a:solidFill>
                            <a:srgbClr val="FFFFFF">
                              <a:alpha val="3098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3859194" name="Isosceles Triangle 3"/>
                        <wps:cNvSpPr/>
                        <wps:spPr>
                          <a:xfrm>
                            <a:off x="721895" y="1155032"/>
                            <a:ext cx="3176337" cy="2442840"/>
                          </a:xfrm>
                          <a:prstGeom prst="triangle">
                            <a:avLst>
                              <a:gd name="adj" fmla="val 48954"/>
                            </a:avLst>
                          </a:prstGeom>
                          <a:solidFill>
                            <a:srgbClr val="FFFFFF">
                              <a:alpha val="3098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480790" name="Isosceles Triangle 3"/>
                        <wps:cNvSpPr/>
                        <wps:spPr>
                          <a:xfrm>
                            <a:off x="1251285" y="1973179"/>
                            <a:ext cx="2117558" cy="1628174"/>
                          </a:xfrm>
                          <a:prstGeom prst="triangle">
                            <a:avLst>
                              <a:gd name="adj" fmla="val 48954"/>
                            </a:avLst>
                          </a:prstGeom>
                          <a:solidFill>
                            <a:srgbClr val="FFFFFF">
                              <a:alpha val="3098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1CE4AF5" id="Group 1" o:spid="_x0000_s1026" style="position:absolute;margin-left:3.75pt;margin-top:562.9pt;width:362.25pt;height:283.55pt;z-index:251679744" coordsize="46005,3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">
                <v:shape id="Isosceles Triangle 3" o:spid="_x0000_s1027" type="#_x0000_t5" style="position:absolute;width:46005;height:35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" adj="10574" stroked="f" strokeweight="1pt">
                  <v:fill opacity="20303f"/>
                </v:shape>
                <v:shape id="Isosceles Triangle 3" o:spid="_x0000_s1028" type="#_x0000_t5" style="position:absolute;left:7218;top:11550;width:31764;height:24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" adj="10574" stroked="f" strokeweight="1pt">
                  <v:fill opacity="20303f"/>
                </v:shape>
                <v:shape id="Isosceles Triangle 3" o:spid="_x0000_s1029" type="#_x0000_t5" style="position:absolute;left:12512;top:19731;width:21176;height:16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" adj="10574" stroked="f" strokeweight="1pt">
                  <v:fill opacity="20303f"/>
                </v:shape>
              </v:group>
            </w:pict>
          </mc:Fallback>
        </mc:AlternateContent>
      </w:r>
      <w:r w:rsidR="001C41A0" w:rsidRPr="00AD20B3">
        <w:rPr>
          <w:noProof/>
        </w:rPr>
        <w:drawing>
          <wp:anchor distT="0" distB="0" distL="114300" distR="114300" simplePos="0" relativeHeight="251669503" behindDoc="1" locked="0" layoutInCell="1" allowOverlap="1" wp14:anchorId="2E8EE141" wp14:editId="73ADD7F8">
            <wp:simplePos x="0" y="0"/>
            <wp:positionH relativeFrom="column">
              <wp:posOffset>0</wp:posOffset>
            </wp:positionH>
            <wp:positionV relativeFrom="paragraph">
              <wp:posOffset>0</wp:posOffset>
            </wp:positionV>
            <wp:extent cx="14246296" cy="10687050"/>
            <wp:effectExtent l="0" t="0" r="3175" b="0"/>
            <wp:wrapNone/>
            <wp:docPr id="1676608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46296" cy="1068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00C7" w:rsidRPr="00AD20B3">
        <w:t xml:space="preserve"> </w:t>
      </w:r>
    </w:p>
    <w:p w14:paraId="62120810" w14:textId="42DE5D3D" w:rsidR="000C26C6" w:rsidRPr="00AD20B3" w:rsidRDefault="000C26C6" w:rsidP="00E729FE">
      <w:pPr>
        <w:jc w:val="center"/>
        <w:rPr>
          <w:rFonts w:ascii="Roboto" w:hAnsi="Roboto"/>
          <w:b/>
          <w:bCs/>
          <w:sz w:val="40"/>
          <w:szCs w:val="40"/>
          <w:lang w:val="en-US"/>
        </w:rPr>
      </w:pPr>
      <w:r w:rsidRPr="00AD20B3">
        <w:rPr>
          <w:rFonts w:ascii="Roboto" w:hAnsi="Roboto"/>
          <w:b/>
          <w:bCs/>
          <w:sz w:val="44"/>
          <w:szCs w:val="44"/>
        </w:rPr>
        <w:lastRenderedPageBreak/>
        <w:t xml:space="preserve">Enhancing Climate Resilience and Inclusion to </w:t>
      </w:r>
      <w:r w:rsidR="00EA7663">
        <w:rPr>
          <w:rFonts w:ascii="Roboto" w:hAnsi="Roboto"/>
          <w:b/>
          <w:bCs/>
          <w:sz w:val="44"/>
          <w:szCs w:val="44"/>
        </w:rPr>
        <w:t>Address</w:t>
      </w:r>
      <w:r w:rsidR="00EA7663" w:rsidRPr="00AD20B3">
        <w:rPr>
          <w:rFonts w:ascii="Roboto" w:hAnsi="Roboto"/>
          <w:b/>
          <w:bCs/>
          <w:sz w:val="44"/>
          <w:szCs w:val="44"/>
        </w:rPr>
        <w:t xml:space="preserve"> </w:t>
      </w:r>
      <w:r w:rsidRPr="00AD20B3">
        <w:rPr>
          <w:rFonts w:ascii="Roboto" w:hAnsi="Roboto"/>
          <w:b/>
          <w:bCs/>
          <w:sz w:val="44"/>
          <w:szCs w:val="44"/>
        </w:rPr>
        <w:t>Climate Challenges in Pakistan</w:t>
      </w:r>
    </w:p>
    <w:p w14:paraId="7B0A6218" w14:textId="77777777" w:rsidR="00B4746C" w:rsidRPr="00541242" w:rsidRDefault="00B4746C" w:rsidP="00E729FE">
      <w:pPr>
        <w:jc w:val="center"/>
        <w:rPr>
          <w:rStyle w:val="BookTitle"/>
          <w:rFonts w:ascii="Roboto" w:hAnsi="Roboto"/>
          <w:color w:val="800000"/>
          <w:sz w:val="32"/>
          <w:szCs w:val="32"/>
          <w:lang w:val="en-US"/>
        </w:rPr>
      </w:pPr>
    </w:p>
    <w:p w14:paraId="0E8D4532" w14:textId="7FB2C865" w:rsidR="00C73E4C" w:rsidRPr="008E7E26" w:rsidRDefault="000C26C6" w:rsidP="008E7E26">
      <w:pPr>
        <w:jc w:val="center"/>
        <w:rPr>
          <w:rFonts w:ascii="Roboto" w:hAnsi="Roboto"/>
          <w:b/>
          <w:bCs/>
          <w:i/>
          <w:iCs/>
          <w:color w:val="800000"/>
          <w:spacing w:val="5"/>
          <w:sz w:val="32"/>
          <w:szCs w:val="32"/>
          <w:lang w:val="en-US"/>
        </w:rPr>
      </w:pPr>
      <w:r w:rsidRPr="00E06617">
        <w:rPr>
          <w:rStyle w:val="BookTitle"/>
          <w:rFonts w:ascii="Roboto" w:hAnsi="Roboto"/>
          <w:color w:val="800000"/>
          <w:sz w:val="32"/>
          <w:szCs w:val="32"/>
        </w:rPr>
        <w:t xml:space="preserve">Policy </w:t>
      </w:r>
      <w:r w:rsidR="005C18D1">
        <w:rPr>
          <w:rStyle w:val="BookTitle"/>
          <w:rFonts w:ascii="Roboto" w:hAnsi="Roboto"/>
          <w:color w:val="800000"/>
          <w:sz w:val="32"/>
          <w:szCs w:val="32"/>
        </w:rPr>
        <w:t xml:space="preserve">and Situational </w:t>
      </w:r>
      <w:r w:rsidR="00915DDE">
        <w:rPr>
          <w:rStyle w:val="BookTitle"/>
          <w:rFonts w:ascii="Roboto" w:hAnsi="Roboto"/>
          <w:color w:val="800000"/>
          <w:sz w:val="32"/>
          <w:szCs w:val="32"/>
        </w:rPr>
        <w:t xml:space="preserve">Analysis Report </w:t>
      </w:r>
    </w:p>
    <w:p w14:paraId="524ED463" w14:textId="77777777" w:rsidR="008E7E26" w:rsidRPr="00FE2531" w:rsidRDefault="008E7E26" w:rsidP="008E7E26">
      <w:pPr>
        <w:spacing w:after="0"/>
        <w:jc w:val="center"/>
        <w:rPr>
          <w:rFonts w:ascii="Roboto" w:hAnsi="Roboto"/>
        </w:rPr>
      </w:pPr>
      <w:r w:rsidRPr="00FE2531">
        <w:rPr>
          <w:rFonts w:ascii="Roboto" w:hAnsi="Roboto"/>
        </w:rPr>
        <w:t>December 2023</w:t>
      </w:r>
    </w:p>
    <w:p w14:paraId="35E66088" w14:textId="77777777" w:rsidR="000C26C6" w:rsidRDefault="000C26C6" w:rsidP="008E7E26">
      <w:pPr>
        <w:jc w:val="center"/>
        <w:rPr>
          <w:rFonts w:ascii="Roboto" w:hAnsi="Roboto"/>
        </w:rPr>
      </w:pPr>
    </w:p>
    <w:p w14:paraId="77A0B102" w14:textId="77777777" w:rsidR="00FC19C4" w:rsidRDefault="00FC19C4" w:rsidP="00E729FE">
      <w:pPr>
        <w:rPr>
          <w:rFonts w:ascii="Roboto" w:hAnsi="Roboto"/>
        </w:rPr>
      </w:pPr>
    </w:p>
    <w:p w14:paraId="05D1E079" w14:textId="77777777" w:rsidR="00FC19C4" w:rsidRDefault="00FC19C4" w:rsidP="00E729FE">
      <w:pPr>
        <w:rPr>
          <w:rFonts w:ascii="Roboto" w:hAnsi="Roboto"/>
        </w:rPr>
      </w:pPr>
    </w:p>
    <w:p w14:paraId="2C349F37" w14:textId="77777777" w:rsidR="00FC19C4" w:rsidRDefault="00FC19C4" w:rsidP="00E729FE">
      <w:pPr>
        <w:rPr>
          <w:rFonts w:ascii="Roboto" w:hAnsi="Roboto"/>
        </w:rPr>
      </w:pPr>
    </w:p>
    <w:p w14:paraId="3FEE3EC0" w14:textId="77777777" w:rsidR="00FC19C4" w:rsidRDefault="00FC19C4" w:rsidP="00E729FE">
      <w:pPr>
        <w:rPr>
          <w:rFonts w:ascii="Roboto" w:hAnsi="Roboto"/>
        </w:rPr>
      </w:pPr>
    </w:p>
    <w:p w14:paraId="00116B8D" w14:textId="77777777" w:rsidR="00685799" w:rsidRDefault="00685799" w:rsidP="00E729FE">
      <w:pPr>
        <w:rPr>
          <w:rFonts w:ascii="Roboto" w:hAnsi="Roboto"/>
        </w:rPr>
      </w:pPr>
    </w:p>
    <w:p w14:paraId="3CE01152" w14:textId="77777777" w:rsidR="00685799" w:rsidRDefault="00685799" w:rsidP="00E729FE">
      <w:pPr>
        <w:rPr>
          <w:rFonts w:ascii="Roboto" w:hAnsi="Roboto"/>
        </w:rPr>
      </w:pPr>
    </w:p>
    <w:p w14:paraId="12ABA7ED" w14:textId="77777777" w:rsidR="00685799" w:rsidRDefault="00685799" w:rsidP="00E729FE">
      <w:pPr>
        <w:rPr>
          <w:rFonts w:ascii="Roboto" w:hAnsi="Roboto"/>
        </w:rPr>
      </w:pPr>
    </w:p>
    <w:p w14:paraId="21F2DB48" w14:textId="77777777" w:rsidR="00685799" w:rsidRDefault="00685799" w:rsidP="00E729FE">
      <w:pPr>
        <w:rPr>
          <w:rFonts w:ascii="Roboto" w:hAnsi="Roboto"/>
        </w:rPr>
      </w:pPr>
    </w:p>
    <w:p w14:paraId="48E025C8" w14:textId="77777777" w:rsidR="00685799" w:rsidRDefault="00685799" w:rsidP="00E729FE">
      <w:pPr>
        <w:rPr>
          <w:rFonts w:ascii="Roboto" w:hAnsi="Roboto"/>
        </w:rPr>
      </w:pPr>
    </w:p>
    <w:p w14:paraId="21ACC1E2" w14:textId="77777777" w:rsidR="00685799" w:rsidRDefault="00685799" w:rsidP="00E729FE">
      <w:pPr>
        <w:rPr>
          <w:rFonts w:ascii="Roboto" w:hAnsi="Roboto"/>
        </w:rPr>
      </w:pPr>
    </w:p>
    <w:p w14:paraId="5FAB6A50" w14:textId="77777777" w:rsidR="00685799" w:rsidRDefault="00685799" w:rsidP="00E729FE">
      <w:pPr>
        <w:rPr>
          <w:rFonts w:ascii="Roboto" w:hAnsi="Roboto"/>
        </w:rPr>
      </w:pPr>
    </w:p>
    <w:p w14:paraId="682135ED" w14:textId="77777777" w:rsidR="00685799" w:rsidRDefault="00685799" w:rsidP="00E729FE">
      <w:pPr>
        <w:rPr>
          <w:rFonts w:ascii="Roboto" w:hAnsi="Roboto"/>
        </w:rPr>
      </w:pPr>
    </w:p>
    <w:p w14:paraId="7F02BDF8" w14:textId="77777777" w:rsidR="00685799" w:rsidRDefault="00685799" w:rsidP="00E729FE">
      <w:pPr>
        <w:rPr>
          <w:rFonts w:ascii="Roboto" w:hAnsi="Roboto"/>
        </w:rPr>
      </w:pPr>
    </w:p>
    <w:p w14:paraId="32704302" w14:textId="77777777" w:rsidR="00685799" w:rsidRDefault="00685799" w:rsidP="00E729FE">
      <w:pPr>
        <w:rPr>
          <w:rFonts w:ascii="Roboto" w:hAnsi="Roboto"/>
        </w:rPr>
      </w:pPr>
    </w:p>
    <w:p w14:paraId="66B6CDE8" w14:textId="77777777" w:rsidR="00685799" w:rsidRDefault="00685799" w:rsidP="00E729FE">
      <w:pPr>
        <w:spacing w:after="0"/>
        <w:rPr>
          <w:rFonts w:ascii="Roboto" w:hAnsi="Roboto"/>
        </w:rPr>
      </w:pPr>
    </w:p>
    <w:p w14:paraId="29B1D082" w14:textId="026DC7ED" w:rsidR="00CC0C39" w:rsidRPr="00AD20B3" w:rsidRDefault="00CC0C39" w:rsidP="00E729FE">
      <w:pPr>
        <w:rPr>
          <w:rFonts w:ascii="Roboto" w:hAnsi="Roboto"/>
        </w:rPr>
      </w:pPr>
    </w:p>
    <w:p w14:paraId="7187FDA9" w14:textId="091B37CE" w:rsidR="00CC0C39" w:rsidRPr="00AD20B3" w:rsidRDefault="00CC0C39" w:rsidP="00E729FE">
      <w:pPr>
        <w:rPr>
          <w:rFonts w:ascii="Roboto" w:hAnsi="Roboto"/>
        </w:rPr>
      </w:pPr>
      <w:r w:rsidRPr="00AD20B3">
        <w:rPr>
          <w:rFonts w:ascii="Roboto" w:hAnsi="Roboto"/>
        </w:rPr>
        <w:br w:type="page"/>
      </w:r>
    </w:p>
    <w:p w14:paraId="5E797B96" w14:textId="1015A6DC" w:rsidR="00CC0C39" w:rsidRPr="008155AF" w:rsidRDefault="00CC0C39" w:rsidP="00A41E48">
      <w:pPr>
        <w:pStyle w:val="Heading1"/>
      </w:pPr>
      <w:bookmarkStart w:id="0" w:name="_Toc152373670"/>
      <w:r w:rsidRPr="008155AF">
        <w:lastRenderedPageBreak/>
        <w:t>Executive Summary</w:t>
      </w:r>
      <w:bookmarkEnd w:id="0"/>
    </w:p>
    <w:p w14:paraId="4E4235CE" w14:textId="13D4A40A" w:rsidR="00570779" w:rsidRPr="00570779" w:rsidRDefault="00570779" w:rsidP="00570779">
      <w:pPr>
        <w:jc w:val="both"/>
        <w:rPr>
          <w:rFonts w:ascii="Roboto" w:hAnsi="Roboto"/>
          <w:lang w:val="en-US"/>
        </w:rPr>
      </w:pPr>
      <w:r>
        <w:rPr>
          <w:rFonts w:ascii="Roboto" w:hAnsi="Roboto"/>
          <w:lang w:val="en-US"/>
        </w:rPr>
        <w:t>T</w:t>
      </w:r>
      <w:r w:rsidRPr="00570779">
        <w:rPr>
          <w:rFonts w:ascii="Roboto" w:hAnsi="Roboto"/>
          <w:lang w:val="en-US"/>
        </w:rPr>
        <w:t xml:space="preserve">his policy brief </w:t>
      </w:r>
      <w:r w:rsidR="00931E6B">
        <w:rPr>
          <w:rFonts w:ascii="Roboto" w:hAnsi="Roboto"/>
          <w:lang w:val="en-US"/>
        </w:rPr>
        <w:t xml:space="preserve">presents and advocates </w:t>
      </w:r>
      <w:r w:rsidRPr="00570779">
        <w:rPr>
          <w:rFonts w:ascii="Roboto" w:hAnsi="Roboto"/>
          <w:lang w:val="en-US"/>
        </w:rPr>
        <w:t xml:space="preserve">for a comprehensive and inclusive approach to </w:t>
      </w:r>
      <w:r w:rsidR="00D709CF">
        <w:rPr>
          <w:rFonts w:ascii="Roboto" w:hAnsi="Roboto"/>
          <w:lang w:val="en-US"/>
        </w:rPr>
        <w:t>tackling</w:t>
      </w:r>
      <w:r w:rsidR="00D709CF" w:rsidRPr="00570779">
        <w:rPr>
          <w:rFonts w:ascii="Roboto" w:hAnsi="Roboto"/>
          <w:lang w:val="en-US"/>
        </w:rPr>
        <w:t xml:space="preserve"> </w:t>
      </w:r>
      <w:r w:rsidRPr="00570779">
        <w:rPr>
          <w:rFonts w:ascii="Roboto" w:hAnsi="Roboto"/>
          <w:lang w:val="en-US"/>
        </w:rPr>
        <w:t xml:space="preserve">the escalating environmental threats faced by </w:t>
      </w:r>
      <w:r w:rsidR="00931E6B">
        <w:rPr>
          <w:rFonts w:ascii="Roboto" w:hAnsi="Roboto"/>
          <w:lang w:val="en-US"/>
        </w:rPr>
        <w:t>Pakistan</w:t>
      </w:r>
      <w:r w:rsidRPr="00570779">
        <w:rPr>
          <w:rFonts w:ascii="Roboto" w:hAnsi="Roboto"/>
          <w:lang w:val="en-US"/>
        </w:rPr>
        <w:t xml:space="preserve">. </w:t>
      </w:r>
      <w:r w:rsidR="00931E6B">
        <w:rPr>
          <w:rFonts w:ascii="Roboto" w:hAnsi="Roboto"/>
          <w:lang w:val="en-US"/>
        </w:rPr>
        <w:t xml:space="preserve">The primary climatic </w:t>
      </w:r>
      <w:r w:rsidRPr="00570779">
        <w:rPr>
          <w:rFonts w:ascii="Roboto" w:hAnsi="Roboto"/>
          <w:lang w:val="en-US"/>
        </w:rPr>
        <w:t xml:space="preserve">challenges </w:t>
      </w:r>
      <w:r w:rsidR="00931E6B">
        <w:rPr>
          <w:rFonts w:ascii="Roboto" w:hAnsi="Roboto"/>
          <w:lang w:val="en-US"/>
        </w:rPr>
        <w:t xml:space="preserve">being faced by Pakistan </w:t>
      </w:r>
      <w:r w:rsidRPr="00570779">
        <w:rPr>
          <w:rFonts w:ascii="Roboto" w:hAnsi="Roboto"/>
          <w:lang w:val="en-US"/>
        </w:rPr>
        <w:t>include rising temperatures, altered precipitation patterns, and increased frequency of extreme weather events</w:t>
      </w:r>
      <w:r w:rsidR="00931E6B">
        <w:rPr>
          <w:rFonts w:ascii="Roboto" w:hAnsi="Roboto"/>
          <w:lang w:val="en-US"/>
        </w:rPr>
        <w:t xml:space="preserve">. The challenge </w:t>
      </w:r>
      <w:r w:rsidRPr="00570779">
        <w:rPr>
          <w:rFonts w:ascii="Roboto" w:hAnsi="Roboto"/>
          <w:lang w:val="en-US"/>
        </w:rPr>
        <w:t>demand</w:t>
      </w:r>
      <w:r w:rsidR="00931E6B">
        <w:rPr>
          <w:rFonts w:ascii="Roboto" w:hAnsi="Roboto"/>
          <w:lang w:val="en-US"/>
        </w:rPr>
        <w:t>s</w:t>
      </w:r>
      <w:r w:rsidRPr="00570779">
        <w:rPr>
          <w:rFonts w:ascii="Roboto" w:hAnsi="Roboto"/>
          <w:lang w:val="en-US"/>
        </w:rPr>
        <w:t xml:space="preserve"> </w:t>
      </w:r>
      <w:r w:rsidR="00931E6B">
        <w:rPr>
          <w:rFonts w:ascii="Roboto" w:hAnsi="Roboto"/>
          <w:lang w:val="en-US"/>
        </w:rPr>
        <w:t xml:space="preserve">policy and </w:t>
      </w:r>
      <w:r w:rsidRPr="00570779">
        <w:rPr>
          <w:rFonts w:ascii="Roboto" w:hAnsi="Roboto"/>
          <w:lang w:val="en-US"/>
        </w:rPr>
        <w:t xml:space="preserve">strategic interventions for immediate mitigation and sustainable development. Recognizing the diverse vulnerabilities of marginalized communities, </w:t>
      </w:r>
      <w:r w:rsidR="008F0C23">
        <w:rPr>
          <w:rFonts w:ascii="Roboto" w:hAnsi="Roboto"/>
          <w:lang w:val="en-US"/>
        </w:rPr>
        <w:t xml:space="preserve">including </w:t>
      </w:r>
      <w:r w:rsidR="008F0C23" w:rsidRPr="008F0C23">
        <w:rPr>
          <w:rFonts w:ascii="Roboto" w:hAnsi="Roboto"/>
          <w:lang w:val="en-US"/>
        </w:rPr>
        <w:t>rural agriculture communities, women, indigenous communities, low-income groups, minorities, and refugees,</w:t>
      </w:r>
      <w:r w:rsidRPr="00570779">
        <w:rPr>
          <w:rFonts w:ascii="Roboto" w:hAnsi="Roboto"/>
          <w:lang w:val="en-US"/>
        </w:rPr>
        <w:t xml:space="preserve"> the brief advocates policies prioritizing inclusivity to ensure equitable distribution of benefits across the socio-economic spectrum. Navigating the complexities of climate change, this brief aims to provide actionable recommendations empowering communities, enhancing adaptive capacities, and contributing to effective policies fostering climate resilience and inclusivity in Pakistan.</w:t>
      </w:r>
    </w:p>
    <w:p w14:paraId="5D1711F3" w14:textId="6DDB537F" w:rsidR="00570779" w:rsidRPr="00570779" w:rsidRDefault="00570779" w:rsidP="00570779">
      <w:pPr>
        <w:jc w:val="both"/>
        <w:rPr>
          <w:rFonts w:ascii="Roboto" w:hAnsi="Roboto"/>
          <w:lang w:val="en-US"/>
        </w:rPr>
      </w:pPr>
      <w:r w:rsidRPr="00570779">
        <w:rPr>
          <w:rFonts w:ascii="Roboto" w:hAnsi="Roboto"/>
          <w:lang w:val="en-US"/>
        </w:rPr>
        <w:t xml:space="preserve">The initial policies </w:t>
      </w:r>
      <w:r w:rsidR="00E31FBE">
        <w:rPr>
          <w:rFonts w:ascii="Roboto" w:hAnsi="Roboto"/>
          <w:lang w:val="en-US"/>
        </w:rPr>
        <w:t xml:space="preserve">suggested in the brief </w:t>
      </w:r>
      <w:r w:rsidRPr="00570779">
        <w:rPr>
          <w:rFonts w:ascii="Roboto" w:hAnsi="Roboto"/>
          <w:lang w:val="en-US"/>
        </w:rPr>
        <w:t xml:space="preserve">concentrate on fortifying infrastructure, agriculture, and early warning systems, emphasizing proactive measures to mitigate climate-related disasters. Concurrently, community-based adaptation programs and inclusive education initiatives stress local engagement and knowledge dissemination, tailoring strategies to diverse community needs. Gender-inclusive policies underscore the commitment to recognizing and addressing climate change impacts on women, fostering a more equitable and resilient society. Subsequent policies target sustainable water resource management, renewable energy adoption, and </w:t>
      </w:r>
      <w:r w:rsidR="00D709CF">
        <w:rPr>
          <w:rFonts w:ascii="Roboto" w:hAnsi="Roboto"/>
          <w:lang w:val="en-US"/>
        </w:rPr>
        <w:t xml:space="preserve">the </w:t>
      </w:r>
      <w:r w:rsidRPr="00570779">
        <w:rPr>
          <w:rFonts w:ascii="Roboto" w:hAnsi="Roboto"/>
          <w:lang w:val="en-US"/>
        </w:rPr>
        <w:t xml:space="preserve">creation of green jobs, signifying a transformative shift towards a low-carbon, sustainable economy. Social safety nets and biodiversity preservation reflect </w:t>
      </w:r>
      <w:r w:rsidR="00D709CF">
        <w:rPr>
          <w:rFonts w:ascii="Roboto" w:hAnsi="Roboto"/>
          <w:lang w:val="en-US"/>
        </w:rPr>
        <w:t xml:space="preserve">a </w:t>
      </w:r>
      <w:r w:rsidRPr="00570779">
        <w:rPr>
          <w:rFonts w:ascii="Roboto" w:hAnsi="Roboto"/>
          <w:lang w:val="en-US"/>
        </w:rPr>
        <w:t>commitment to safeguarding vulnerable populations and ecosystems. Emphasizing international cooperation and diplomacy, Pakistan positions itself as an active participant in global efforts to combat climate change. Collectively, these policies</w:t>
      </w:r>
      <w:r w:rsidR="00B4063C">
        <w:rPr>
          <w:rFonts w:ascii="Roboto" w:hAnsi="Roboto"/>
          <w:lang w:val="en-US"/>
        </w:rPr>
        <w:t xml:space="preserve"> aim </w:t>
      </w:r>
      <w:r w:rsidR="00D709CF">
        <w:rPr>
          <w:rFonts w:ascii="Roboto" w:hAnsi="Roboto"/>
          <w:lang w:val="en-US"/>
        </w:rPr>
        <w:t xml:space="preserve">to </w:t>
      </w:r>
      <w:r w:rsidRPr="00570779">
        <w:rPr>
          <w:rFonts w:ascii="Roboto" w:hAnsi="Roboto"/>
          <w:lang w:val="en-US"/>
        </w:rPr>
        <w:t>fortify Pakistan's resilience and contribut</w:t>
      </w:r>
      <w:r w:rsidR="00D709CF">
        <w:rPr>
          <w:rFonts w:ascii="Roboto" w:hAnsi="Roboto"/>
          <w:lang w:val="en-US"/>
        </w:rPr>
        <w:t>e</w:t>
      </w:r>
      <w:r w:rsidRPr="00570779">
        <w:rPr>
          <w:rFonts w:ascii="Roboto" w:hAnsi="Roboto"/>
          <w:lang w:val="en-US"/>
        </w:rPr>
        <w:t xml:space="preserve"> to global </w:t>
      </w:r>
      <w:r w:rsidR="00B4063C">
        <w:rPr>
          <w:rFonts w:ascii="Roboto" w:hAnsi="Roboto"/>
          <w:lang w:val="en-US"/>
        </w:rPr>
        <w:t xml:space="preserve">climate action </w:t>
      </w:r>
      <w:r w:rsidRPr="00570779">
        <w:rPr>
          <w:rFonts w:ascii="Roboto" w:hAnsi="Roboto"/>
          <w:lang w:val="en-US"/>
        </w:rPr>
        <w:t>initiatives, paving the way for a resilient, inclusive, and sustainable future amid climate challenges.</w:t>
      </w:r>
    </w:p>
    <w:p w14:paraId="2F04C560" w14:textId="77777777" w:rsidR="00570779" w:rsidRPr="00570779" w:rsidRDefault="00570779" w:rsidP="00E729FE">
      <w:pPr>
        <w:jc w:val="both"/>
        <w:rPr>
          <w:rFonts w:ascii="Roboto" w:hAnsi="Roboto"/>
          <w:lang w:val="en-US"/>
        </w:rPr>
      </w:pPr>
    </w:p>
    <w:p w14:paraId="7B4B141C" w14:textId="77777777" w:rsidR="004D2484" w:rsidRPr="008155AF" w:rsidRDefault="004D2484" w:rsidP="00E729FE">
      <w:pPr>
        <w:rPr>
          <w:rFonts w:ascii="Roboto" w:hAnsi="Roboto"/>
        </w:rPr>
      </w:pPr>
    </w:p>
    <w:p w14:paraId="0A4F7507" w14:textId="77777777" w:rsidR="004D2484" w:rsidRPr="008155AF" w:rsidRDefault="004D2484" w:rsidP="00E729FE">
      <w:pPr>
        <w:rPr>
          <w:rFonts w:ascii="Roboto" w:hAnsi="Roboto"/>
        </w:rPr>
      </w:pPr>
    </w:p>
    <w:p w14:paraId="254954F4" w14:textId="5789CCA9" w:rsidR="00B23EE5" w:rsidRPr="008155AF" w:rsidRDefault="00B23EE5" w:rsidP="00E729FE">
      <w:pPr>
        <w:rPr>
          <w:rFonts w:ascii="Roboto" w:hAnsi="Roboto"/>
        </w:rPr>
      </w:pPr>
      <w:r w:rsidRPr="008155AF">
        <w:rPr>
          <w:rFonts w:ascii="Roboto" w:hAnsi="Roboto"/>
        </w:rPr>
        <w:br w:type="page"/>
      </w:r>
    </w:p>
    <w:p w14:paraId="3B725A17" w14:textId="778D361B" w:rsidR="001C2357" w:rsidRPr="00A41E48" w:rsidRDefault="00B23EE5" w:rsidP="00A41E48">
      <w:pPr>
        <w:pStyle w:val="Heading1"/>
        <w:rPr>
          <w:lang w:val="en-US"/>
        </w:rPr>
      </w:pPr>
      <w:bookmarkStart w:id="1" w:name="_Toc152373671"/>
      <w:r w:rsidRPr="008155AF">
        <w:lastRenderedPageBreak/>
        <w:t>About Accountability Lab Pakistan</w:t>
      </w:r>
      <w:bookmarkEnd w:id="1"/>
    </w:p>
    <w:p w14:paraId="4D42434A" w14:textId="656EBFCE" w:rsidR="00F374FC" w:rsidRPr="00A41E48" w:rsidRDefault="00F374FC" w:rsidP="00E729FE">
      <w:pPr>
        <w:jc w:val="both"/>
        <w:rPr>
          <w:rFonts w:ascii="Roboto" w:hAnsi="Roboto"/>
          <w:lang w:val="en-US"/>
        </w:rPr>
      </w:pPr>
      <w:r w:rsidRPr="00A41E48">
        <w:rPr>
          <w:rFonts w:ascii="Roboto" w:hAnsi="Roboto"/>
          <w:lang w:val="en-US"/>
        </w:rPr>
        <w:t xml:space="preserve">Accountability Lab (AL) is an Islamabad-based think tank registered in Pakistan under the Societies Act 1860 as a non-profit organization and certified by </w:t>
      </w:r>
      <w:r w:rsidR="00D709CF" w:rsidRPr="00A41E48">
        <w:rPr>
          <w:rFonts w:ascii="Roboto" w:hAnsi="Roboto"/>
          <w:lang w:val="en-US"/>
        </w:rPr>
        <w:t xml:space="preserve">the </w:t>
      </w:r>
      <w:r w:rsidRPr="00A41E48">
        <w:rPr>
          <w:rFonts w:ascii="Roboto" w:hAnsi="Roboto"/>
          <w:lang w:val="en-US"/>
        </w:rPr>
        <w:t>Pakistan Center for Philanthropy (PCP). Accountability Lab work</w:t>
      </w:r>
      <w:r w:rsidR="00D709CF" w:rsidRPr="00A41E48">
        <w:rPr>
          <w:rFonts w:ascii="Roboto" w:hAnsi="Roboto"/>
          <w:lang w:val="en-US"/>
        </w:rPr>
        <w:t>s</w:t>
      </w:r>
      <w:r w:rsidRPr="00A41E48">
        <w:rPr>
          <w:rFonts w:ascii="Roboto" w:hAnsi="Roboto"/>
          <w:lang w:val="en-US"/>
        </w:rPr>
        <w:t xml:space="preserve"> to make governance work for people by supporting active citizens, responsible leaders</w:t>
      </w:r>
      <w:r w:rsidR="00D709CF" w:rsidRPr="00A41E48">
        <w:rPr>
          <w:rFonts w:ascii="Roboto" w:hAnsi="Roboto"/>
          <w:lang w:val="en-US"/>
        </w:rPr>
        <w:t>,</w:t>
      </w:r>
      <w:r w:rsidRPr="00A41E48">
        <w:rPr>
          <w:rFonts w:ascii="Roboto" w:hAnsi="Roboto"/>
          <w:lang w:val="en-US"/>
        </w:rPr>
        <w:t xml:space="preserve"> and accountable institutions. We are reimagining how to build accountability to support a world where resources are used wisely, decisions benefit everyone fairly, and people lead secure lives. </w:t>
      </w:r>
    </w:p>
    <w:p w14:paraId="12824FAD" w14:textId="52A16C37" w:rsidR="00F374FC" w:rsidRPr="00A41E48" w:rsidRDefault="001B6BEA" w:rsidP="00E729FE">
      <w:pPr>
        <w:jc w:val="both"/>
        <w:rPr>
          <w:rFonts w:ascii="Roboto" w:hAnsi="Roboto"/>
          <w:lang w:val="en-US"/>
        </w:rPr>
      </w:pPr>
      <w:r>
        <w:rPr>
          <w:rFonts w:ascii="Roboto" w:hAnsi="Roboto"/>
          <w:lang w:val="en-US"/>
        </w:rPr>
        <w:t>AL</w:t>
      </w:r>
      <w:r w:rsidR="00F374FC" w:rsidRPr="00A41E48">
        <w:rPr>
          <w:rFonts w:ascii="Roboto" w:hAnsi="Roboto"/>
          <w:lang w:val="en-US"/>
        </w:rPr>
        <w:t xml:space="preserve"> is different </w:t>
      </w:r>
      <w:r w:rsidR="00D709CF" w:rsidRPr="00A41E48">
        <w:rPr>
          <w:rFonts w:ascii="Roboto" w:hAnsi="Roboto"/>
          <w:lang w:val="en-US"/>
        </w:rPr>
        <w:t xml:space="preserve">from </w:t>
      </w:r>
      <w:r w:rsidR="00F374FC" w:rsidRPr="00A41E48">
        <w:rPr>
          <w:rFonts w:ascii="Roboto" w:hAnsi="Roboto"/>
          <w:lang w:val="en-US"/>
        </w:rPr>
        <w:t>many other organizations in the accountability, rule of law</w:t>
      </w:r>
      <w:r w:rsidR="00D709CF" w:rsidRPr="00A41E48">
        <w:rPr>
          <w:rFonts w:ascii="Roboto" w:hAnsi="Roboto"/>
          <w:lang w:val="en-US"/>
        </w:rPr>
        <w:t>,</w:t>
      </w:r>
      <w:r w:rsidR="00F374FC" w:rsidRPr="00A41E48">
        <w:rPr>
          <w:rFonts w:ascii="Roboto" w:hAnsi="Roboto"/>
          <w:lang w:val="en-US"/>
        </w:rPr>
        <w:t xml:space="preserve"> and anti-corruption space in that we see accountability as a value, not a theme, and work across issues such as governance, human rights, education, </w:t>
      </w:r>
      <w:r w:rsidR="00D709CF" w:rsidRPr="00A41E48">
        <w:rPr>
          <w:rFonts w:ascii="Roboto" w:hAnsi="Roboto"/>
          <w:lang w:val="en-US"/>
        </w:rPr>
        <w:t xml:space="preserve">climate justice, and </w:t>
      </w:r>
      <w:r w:rsidR="00F374FC" w:rsidRPr="00A41E48">
        <w:rPr>
          <w:rFonts w:ascii="Roboto" w:hAnsi="Roboto"/>
          <w:lang w:val="en-US"/>
        </w:rPr>
        <w:t>health by focusing on positive narratives around these issues; building “unlikely networks” to bring diverse voices into these efforts; and “insider</w:t>
      </w:r>
      <w:r w:rsidR="00D709CF" w:rsidRPr="00A41E48">
        <w:rPr>
          <w:rFonts w:ascii="Roboto" w:hAnsi="Roboto"/>
          <w:lang w:val="en-US"/>
        </w:rPr>
        <w:t>-</w:t>
      </w:r>
      <w:r w:rsidR="00F374FC" w:rsidRPr="00A41E48">
        <w:rPr>
          <w:rFonts w:ascii="Roboto" w:hAnsi="Roboto"/>
          <w:lang w:val="en-US"/>
        </w:rPr>
        <w:t>outsider” coalitions across government, civil society, media</w:t>
      </w:r>
      <w:r w:rsidR="00D709CF" w:rsidRPr="00A41E48">
        <w:rPr>
          <w:rFonts w:ascii="Roboto" w:hAnsi="Roboto"/>
          <w:lang w:val="en-US"/>
        </w:rPr>
        <w:t>,</w:t>
      </w:r>
      <w:r w:rsidR="00F374FC" w:rsidRPr="00A41E48">
        <w:rPr>
          <w:rFonts w:ascii="Roboto" w:hAnsi="Roboto"/>
          <w:lang w:val="en-US"/>
        </w:rPr>
        <w:t xml:space="preserve"> and the private sector. </w:t>
      </w:r>
      <w:r w:rsidR="000E2720" w:rsidRPr="00A41E48">
        <w:rPr>
          <w:rFonts w:ascii="Roboto" w:hAnsi="Roboto"/>
          <w:lang w:val="en-US"/>
        </w:rPr>
        <w:t xml:space="preserve"> </w:t>
      </w:r>
    </w:p>
    <w:p w14:paraId="5C858CC6" w14:textId="0A7681B1" w:rsidR="00CC0C39" w:rsidRPr="008155AF" w:rsidRDefault="00CC0C39" w:rsidP="00E729FE">
      <w:pPr>
        <w:rPr>
          <w:rFonts w:ascii="Roboto" w:hAnsi="Roboto"/>
        </w:rPr>
      </w:pPr>
      <w:r w:rsidRPr="008155AF">
        <w:rPr>
          <w:rFonts w:ascii="Roboto" w:hAnsi="Roboto"/>
        </w:rPr>
        <w:br w:type="page"/>
      </w:r>
    </w:p>
    <w:p w14:paraId="1A660E1E" w14:textId="77777777" w:rsidR="00D26F45" w:rsidRPr="0075145D" w:rsidRDefault="00D26F45" w:rsidP="0075145D">
      <w:pPr>
        <w:pStyle w:val="Heading1"/>
      </w:pPr>
      <w:bookmarkStart w:id="2" w:name="_Toc152373672"/>
      <w:r w:rsidRPr="0075145D">
        <w:lastRenderedPageBreak/>
        <w:t>Contents</w:t>
      </w:r>
      <w:bookmarkEnd w:id="2"/>
    </w:p>
    <w:sdt>
      <w:sdtPr>
        <w:rPr>
          <w:rFonts w:ascii="Roboto" w:hAnsi="Roboto"/>
        </w:rPr>
        <w:id w:val="-991164248"/>
        <w:docPartObj>
          <w:docPartGallery w:val="Table of Contents"/>
          <w:docPartUnique/>
        </w:docPartObj>
      </w:sdtPr>
      <w:sdtEndPr>
        <w:rPr>
          <w:b/>
          <w:bCs/>
          <w:noProof/>
        </w:rPr>
      </w:sdtEndPr>
      <w:sdtContent>
        <w:p w14:paraId="405B0F2E" w14:textId="69603D95" w:rsidR="00B85DC3" w:rsidRPr="00325ABA" w:rsidRDefault="00CC0C39" w:rsidP="00B85DC3">
          <w:pPr>
            <w:pStyle w:val="TOC1"/>
            <w:tabs>
              <w:tab w:val="right" w:leader="dot" w:pos="9016"/>
            </w:tabs>
            <w:spacing w:after="0" w:line="240" w:lineRule="auto"/>
            <w:contextualSpacing/>
            <w:rPr>
              <w:rFonts w:ascii="Roboto" w:eastAsiaTheme="minorEastAsia" w:hAnsi="Roboto"/>
              <w:noProof/>
              <w:sz w:val="20"/>
              <w:szCs w:val="20"/>
              <w:lang w:val="en-US"/>
            </w:rPr>
          </w:pPr>
          <w:r w:rsidRPr="00325ABA">
            <w:rPr>
              <w:rFonts w:ascii="Roboto" w:hAnsi="Roboto"/>
              <w:sz w:val="20"/>
              <w:szCs w:val="20"/>
            </w:rPr>
            <w:fldChar w:fldCharType="begin"/>
          </w:r>
          <w:r w:rsidRPr="00325ABA">
            <w:rPr>
              <w:rFonts w:ascii="Roboto" w:hAnsi="Roboto"/>
              <w:sz w:val="20"/>
              <w:szCs w:val="20"/>
            </w:rPr>
            <w:instrText xml:space="preserve"> TOC \o "1-3" \h \z \u </w:instrText>
          </w:r>
          <w:r w:rsidRPr="00325ABA">
            <w:rPr>
              <w:rFonts w:ascii="Roboto" w:hAnsi="Roboto"/>
              <w:sz w:val="20"/>
              <w:szCs w:val="20"/>
            </w:rPr>
            <w:fldChar w:fldCharType="separate"/>
          </w:r>
          <w:hyperlink w:anchor="_Toc152373670" w:history="1">
            <w:r w:rsidR="00B85DC3" w:rsidRPr="00325ABA">
              <w:rPr>
                <w:rStyle w:val="Hyperlink"/>
                <w:rFonts w:ascii="Roboto" w:hAnsi="Roboto"/>
                <w:noProof/>
                <w:sz w:val="20"/>
                <w:szCs w:val="20"/>
              </w:rPr>
              <w:t>Executive Summary</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_Toc152373670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iii</w:t>
            </w:r>
            <w:r w:rsidR="00B85DC3" w:rsidRPr="00325ABA">
              <w:rPr>
                <w:rFonts w:ascii="Roboto" w:hAnsi="Roboto"/>
                <w:noProof/>
                <w:webHidden/>
                <w:sz w:val="20"/>
                <w:szCs w:val="20"/>
              </w:rPr>
              <w:fldChar w:fldCharType="end"/>
            </w:r>
          </w:hyperlink>
        </w:p>
        <w:p w14:paraId="00623740" w14:textId="73512193" w:rsidR="00B85DC3" w:rsidRPr="00325ABA" w:rsidRDefault="00000000" w:rsidP="00B85DC3">
          <w:pPr>
            <w:pStyle w:val="TOC1"/>
            <w:tabs>
              <w:tab w:val="right" w:leader="dot" w:pos="9016"/>
            </w:tabs>
            <w:spacing w:after="0" w:line="240" w:lineRule="auto"/>
            <w:contextualSpacing/>
            <w:rPr>
              <w:rFonts w:ascii="Roboto" w:eastAsiaTheme="minorEastAsia" w:hAnsi="Roboto"/>
              <w:noProof/>
              <w:sz w:val="20"/>
              <w:szCs w:val="20"/>
              <w:lang w:val="en-US"/>
            </w:rPr>
          </w:pPr>
          <w:hyperlink w:anchor="_Toc152373671" w:history="1">
            <w:r w:rsidR="00B85DC3" w:rsidRPr="00325ABA">
              <w:rPr>
                <w:rStyle w:val="Hyperlink"/>
                <w:rFonts w:ascii="Roboto" w:hAnsi="Roboto"/>
                <w:noProof/>
                <w:sz w:val="20"/>
                <w:szCs w:val="20"/>
              </w:rPr>
              <w:t>About Accountability Lab Pakistan</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_Toc152373671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iv</w:t>
            </w:r>
            <w:r w:rsidR="00B85DC3" w:rsidRPr="00325ABA">
              <w:rPr>
                <w:rFonts w:ascii="Roboto" w:hAnsi="Roboto"/>
                <w:noProof/>
                <w:webHidden/>
                <w:sz w:val="20"/>
                <w:szCs w:val="20"/>
              </w:rPr>
              <w:fldChar w:fldCharType="end"/>
            </w:r>
          </w:hyperlink>
        </w:p>
        <w:p w14:paraId="52EE3611" w14:textId="43F001AC" w:rsidR="00B85DC3" w:rsidRPr="00325ABA" w:rsidRDefault="00000000" w:rsidP="00B85DC3">
          <w:pPr>
            <w:pStyle w:val="TOC1"/>
            <w:tabs>
              <w:tab w:val="right" w:leader="dot" w:pos="9016"/>
            </w:tabs>
            <w:spacing w:after="0" w:line="240" w:lineRule="auto"/>
            <w:contextualSpacing/>
            <w:rPr>
              <w:rFonts w:ascii="Roboto" w:eastAsiaTheme="minorEastAsia" w:hAnsi="Roboto"/>
              <w:noProof/>
              <w:sz w:val="20"/>
              <w:szCs w:val="20"/>
              <w:lang w:val="en-US"/>
            </w:rPr>
          </w:pPr>
          <w:hyperlink w:anchor="_Toc152373672" w:history="1">
            <w:r w:rsidR="00B85DC3" w:rsidRPr="00325ABA">
              <w:rPr>
                <w:rStyle w:val="Hyperlink"/>
                <w:rFonts w:ascii="Roboto" w:hAnsi="Roboto"/>
                <w:noProof/>
                <w:sz w:val="20"/>
                <w:szCs w:val="20"/>
              </w:rPr>
              <w:t>Contents</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_Toc152373672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v</w:t>
            </w:r>
            <w:r w:rsidR="00B85DC3" w:rsidRPr="00325ABA">
              <w:rPr>
                <w:rFonts w:ascii="Roboto" w:hAnsi="Roboto"/>
                <w:noProof/>
                <w:webHidden/>
                <w:sz w:val="20"/>
                <w:szCs w:val="20"/>
              </w:rPr>
              <w:fldChar w:fldCharType="end"/>
            </w:r>
          </w:hyperlink>
        </w:p>
        <w:p w14:paraId="179CFD47" w14:textId="4ACD5F67" w:rsidR="00B85DC3" w:rsidRPr="00325ABA" w:rsidRDefault="00000000" w:rsidP="00B85DC3">
          <w:pPr>
            <w:pStyle w:val="TOC1"/>
            <w:tabs>
              <w:tab w:val="right" w:leader="dot" w:pos="9016"/>
            </w:tabs>
            <w:spacing w:after="0" w:line="240" w:lineRule="auto"/>
            <w:contextualSpacing/>
            <w:rPr>
              <w:rFonts w:ascii="Roboto" w:eastAsiaTheme="minorEastAsia" w:hAnsi="Roboto"/>
              <w:noProof/>
              <w:sz w:val="20"/>
              <w:szCs w:val="20"/>
              <w:lang w:val="en-US"/>
            </w:rPr>
          </w:pPr>
          <w:hyperlink w:anchor="_Toc152373673" w:history="1">
            <w:r w:rsidR="00B85DC3" w:rsidRPr="00325ABA">
              <w:rPr>
                <w:rStyle w:val="Hyperlink"/>
                <w:rFonts w:ascii="Roboto" w:hAnsi="Roboto"/>
                <w:noProof/>
                <w:sz w:val="20"/>
                <w:szCs w:val="20"/>
              </w:rPr>
              <w:t>Introduction</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_Toc152373673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1</w:t>
            </w:r>
            <w:r w:rsidR="00B85DC3" w:rsidRPr="00325ABA">
              <w:rPr>
                <w:rFonts w:ascii="Roboto" w:hAnsi="Roboto"/>
                <w:noProof/>
                <w:webHidden/>
                <w:sz w:val="20"/>
                <w:szCs w:val="20"/>
              </w:rPr>
              <w:fldChar w:fldCharType="end"/>
            </w:r>
          </w:hyperlink>
        </w:p>
        <w:p w14:paraId="7CAD3926" w14:textId="16697233" w:rsidR="00B85DC3" w:rsidRPr="00325ABA" w:rsidRDefault="00000000" w:rsidP="00B85DC3">
          <w:pPr>
            <w:pStyle w:val="TOC1"/>
            <w:tabs>
              <w:tab w:val="right" w:leader="dot" w:pos="9016"/>
            </w:tabs>
            <w:spacing w:after="0" w:line="240" w:lineRule="auto"/>
            <w:contextualSpacing/>
            <w:rPr>
              <w:rFonts w:ascii="Roboto" w:eastAsiaTheme="minorEastAsia" w:hAnsi="Roboto"/>
              <w:noProof/>
              <w:sz w:val="20"/>
              <w:szCs w:val="20"/>
              <w:lang w:val="en-US"/>
            </w:rPr>
          </w:pPr>
          <w:hyperlink w:anchor="_Toc152373674" w:history="1">
            <w:r w:rsidR="00B85DC3" w:rsidRPr="00325ABA">
              <w:rPr>
                <w:rStyle w:val="Hyperlink"/>
                <w:rFonts w:ascii="Roboto" w:hAnsi="Roboto"/>
                <w:noProof/>
                <w:sz w:val="20"/>
                <w:szCs w:val="20"/>
              </w:rPr>
              <w:t>The Ecological Challenge</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_Toc152373674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2</w:t>
            </w:r>
            <w:r w:rsidR="00B85DC3" w:rsidRPr="00325ABA">
              <w:rPr>
                <w:rFonts w:ascii="Roboto" w:hAnsi="Roboto"/>
                <w:noProof/>
                <w:webHidden/>
                <w:sz w:val="20"/>
                <w:szCs w:val="20"/>
              </w:rPr>
              <w:fldChar w:fldCharType="end"/>
            </w:r>
          </w:hyperlink>
        </w:p>
        <w:p w14:paraId="1C765507" w14:textId="317552A3" w:rsidR="00B85DC3" w:rsidRPr="00325ABA" w:rsidRDefault="00000000" w:rsidP="00B85DC3">
          <w:pPr>
            <w:pStyle w:val="TOC1"/>
            <w:tabs>
              <w:tab w:val="right" w:leader="dot" w:pos="9016"/>
            </w:tabs>
            <w:spacing w:after="0" w:line="240" w:lineRule="auto"/>
            <w:contextualSpacing/>
            <w:rPr>
              <w:rFonts w:ascii="Roboto" w:eastAsiaTheme="minorEastAsia" w:hAnsi="Roboto"/>
              <w:noProof/>
              <w:sz w:val="20"/>
              <w:szCs w:val="20"/>
              <w:lang w:val="en-US"/>
            </w:rPr>
          </w:pPr>
          <w:hyperlink w:anchor="_Toc152373675" w:history="1">
            <w:r w:rsidR="00B85DC3" w:rsidRPr="00325ABA">
              <w:rPr>
                <w:rStyle w:val="Hyperlink"/>
                <w:rFonts w:ascii="Roboto" w:hAnsi="Roboto"/>
                <w:noProof/>
                <w:sz w:val="20"/>
                <w:szCs w:val="20"/>
              </w:rPr>
              <w:t>Pakistan’s Climate Vulnerability</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_Toc152373675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2</w:t>
            </w:r>
            <w:r w:rsidR="00B85DC3" w:rsidRPr="00325ABA">
              <w:rPr>
                <w:rFonts w:ascii="Roboto" w:hAnsi="Roboto"/>
                <w:noProof/>
                <w:webHidden/>
                <w:sz w:val="20"/>
                <w:szCs w:val="20"/>
              </w:rPr>
              <w:fldChar w:fldCharType="end"/>
            </w:r>
          </w:hyperlink>
        </w:p>
        <w:p w14:paraId="02A8A884" w14:textId="6D39C795" w:rsidR="00B85DC3" w:rsidRPr="00325ABA" w:rsidRDefault="00000000" w:rsidP="00B85DC3">
          <w:pPr>
            <w:pStyle w:val="TOC1"/>
            <w:tabs>
              <w:tab w:val="right" w:leader="dot" w:pos="9016"/>
            </w:tabs>
            <w:spacing w:after="0" w:line="240" w:lineRule="auto"/>
            <w:contextualSpacing/>
            <w:rPr>
              <w:rFonts w:ascii="Roboto" w:eastAsiaTheme="minorEastAsia" w:hAnsi="Roboto"/>
              <w:noProof/>
              <w:sz w:val="20"/>
              <w:szCs w:val="20"/>
              <w:lang w:val="en-US"/>
            </w:rPr>
          </w:pPr>
          <w:hyperlink w:anchor="_Toc152373676" w:history="1">
            <w:r w:rsidR="00B85DC3" w:rsidRPr="00325ABA">
              <w:rPr>
                <w:rStyle w:val="Hyperlink"/>
                <w:rFonts w:ascii="Roboto" w:hAnsi="Roboto"/>
                <w:noProof/>
                <w:sz w:val="20"/>
                <w:szCs w:val="20"/>
              </w:rPr>
              <w:t>Diversity in Pakistan.</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_Toc152373676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4</w:t>
            </w:r>
            <w:r w:rsidR="00B85DC3" w:rsidRPr="00325ABA">
              <w:rPr>
                <w:rFonts w:ascii="Roboto" w:hAnsi="Roboto"/>
                <w:noProof/>
                <w:webHidden/>
                <w:sz w:val="20"/>
                <w:szCs w:val="20"/>
              </w:rPr>
              <w:fldChar w:fldCharType="end"/>
            </w:r>
          </w:hyperlink>
        </w:p>
        <w:p w14:paraId="1B55818F" w14:textId="252372F7" w:rsidR="00B85DC3" w:rsidRPr="00325ABA" w:rsidRDefault="00000000" w:rsidP="00B85DC3">
          <w:pPr>
            <w:pStyle w:val="TOC1"/>
            <w:tabs>
              <w:tab w:val="right" w:leader="dot" w:pos="9016"/>
            </w:tabs>
            <w:spacing w:after="0" w:line="240" w:lineRule="auto"/>
            <w:contextualSpacing/>
            <w:rPr>
              <w:rFonts w:ascii="Roboto" w:eastAsiaTheme="minorEastAsia" w:hAnsi="Roboto"/>
              <w:noProof/>
              <w:sz w:val="20"/>
              <w:szCs w:val="20"/>
              <w:lang w:val="en-US"/>
            </w:rPr>
          </w:pPr>
          <w:hyperlink w:anchor="_Toc152373677" w:history="1">
            <w:r w:rsidR="00B85DC3" w:rsidRPr="00325ABA">
              <w:rPr>
                <w:rStyle w:val="Hyperlink"/>
                <w:rFonts w:ascii="Roboto" w:hAnsi="Roboto"/>
                <w:noProof/>
                <w:sz w:val="20"/>
                <w:szCs w:val="20"/>
              </w:rPr>
              <w:t>Marginalized Communities of Pakistan and Climate Change</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_Toc152373677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4</w:t>
            </w:r>
            <w:r w:rsidR="00B85DC3" w:rsidRPr="00325ABA">
              <w:rPr>
                <w:rFonts w:ascii="Roboto" w:hAnsi="Roboto"/>
                <w:noProof/>
                <w:webHidden/>
                <w:sz w:val="20"/>
                <w:szCs w:val="20"/>
              </w:rPr>
              <w:fldChar w:fldCharType="end"/>
            </w:r>
          </w:hyperlink>
        </w:p>
        <w:p w14:paraId="3A5807DE" w14:textId="495AC599" w:rsidR="00B85DC3" w:rsidRPr="00325ABA" w:rsidRDefault="00000000" w:rsidP="00B85DC3">
          <w:pPr>
            <w:pStyle w:val="TOC2"/>
            <w:tabs>
              <w:tab w:val="right" w:leader="dot" w:pos="9016"/>
            </w:tabs>
            <w:spacing w:after="0" w:line="240" w:lineRule="auto"/>
            <w:contextualSpacing/>
            <w:rPr>
              <w:rFonts w:ascii="Roboto" w:eastAsiaTheme="minorEastAsia" w:hAnsi="Roboto"/>
              <w:noProof/>
              <w:sz w:val="20"/>
              <w:szCs w:val="20"/>
              <w:lang w:val="en-US"/>
            </w:rPr>
          </w:pPr>
          <w:hyperlink w:anchor="_Toc152373678" w:history="1">
            <w:r w:rsidR="00B85DC3" w:rsidRPr="00325ABA">
              <w:rPr>
                <w:rStyle w:val="Hyperlink"/>
                <w:rFonts w:ascii="Roboto" w:hAnsi="Roboto"/>
                <w:noProof/>
                <w:sz w:val="20"/>
                <w:szCs w:val="20"/>
              </w:rPr>
              <w:t>Agriculture-rural Communities</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_Toc152373678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4</w:t>
            </w:r>
            <w:r w:rsidR="00B85DC3" w:rsidRPr="00325ABA">
              <w:rPr>
                <w:rFonts w:ascii="Roboto" w:hAnsi="Roboto"/>
                <w:noProof/>
                <w:webHidden/>
                <w:sz w:val="20"/>
                <w:szCs w:val="20"/>
              </w:rPr>
              <w:fldChar w:fldCharType="end"/>
            </w:r>
          </w:hyperlink>
        </w:p>
        <w:p w14:paraId="5E32B3FA" w14:textId="36251C38" w:rsidR="00B85DC3" w:rsidRPr="00325ABA" w:rsidRDefault="00000000" w:rsidP="00B85DC3">
          <w:pPr>
            <w:pStyle w:val="TOC2"/>
            <w:tabs>
              <w:tab w:val="right" w:leader="dot" w:pos="9016"/>
            </w:tabs>
            <w:spacing w:after="0" w:line="240" w:lineRule="auto"/>
            <w:contextualSpacing/>
            <w:rPr>
              <w:rFonts w:ascii="Roboto" w:eastAsiaTheme="minorEastAsia" w:hAnsi="Roboto"/>
              <w:noProof/>
              <w:sz w:val="20"/>
              <w:szCs w:val="20"/>
              <w:lang w:val="en-US"/>
            </w:rPr>
          </w:pPr>
          <w:hyperlink w:anchor="_Toc152373679" w:history="1">
            <w:r w:rsidR="00B85DC3" w:rsidRPr="00325ABA">
              <w:rPr>
                <w:rStyle w:val="Hyperlink"/>
                <w:rFonts w:ascii="Roboto" w:hAnsi="Roboto"/>
                <w:noProof/>
                <w:sz w:val="20"/>
                <w:szCs w:val="20"/>
              </w:rPr>
              <w:t>Women</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_Toc152373679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6</w:t>
            </w:r>
            <w:r w:rsidR="00B85DC3" w:rsidRPr="00325ABA">
              <w:rPr>
                <w:rFonts w:ascii="Roboto" w:hAnsi="Roboto"/>
                <w:noProof/>
                <w:webHidden/>
                <w:sz w:val="20"/>
                <w:szCs w:val="20"/>
              </w:rPr>
              <w:fldChar w:fldCharType="end"/>
            </w:r>
          </w:hyperlink>
        </w:p>
        <w:p w14:paraId="5A2F5FFA" w14:textId="64D00CEE" w:rsidR="00B85DC3" w:rsidRPr="00325ABA" w:rsidRDefault="00000000" w:rsidP="00B85DC3">
          <w:pPr>
            <w:pStyle w:val="TOC2"/>
            <w:tabs>
              <w:tab w:val="right" w:leader="dot" w:pos="9016"/>
            </w:tabs>
            <w:spacing w:after="0" w:line="240" w:lineRule="auto"/>
            <w:contextualSpacing/>
            <w:rPr>
              <w:rFonts w:ascii="Roboto" w:eastAsiaTheme="minorEastAsia" w:hAnsi="Roboto"/>
              <w:noProof/>
              <w:sz w:val="20"/>
              <w:szCs w:val="20"/>
              <w:lang w:val="en-US"/>
            </w:rPr>
          </w:pPr>
          <w:hyperlink w:anchor="_Toc152373680" w:history="1">
            <w:r w:rsidR="00B85DC3" w:rsidRPr="00325ABA">
              <w:rPr>
                <w:rStyle w:val="Hyperlink"/>
                <w:rFonts w:ascii="Roboto" w:hAnsi="Roboto"/>
                <w:noProof/>
                <w:sz w:val="20"/>
                <w:szCs w:val="20"/>
              </w:rPr>
              <w:t>Low-Income Groups</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_Toc152373680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7</w:t>
            </w:r>
            <w:r w:rsidR="00B85DC3" w:rsidRPr="00325ABA">
              <w:rPr>
                <w:rFonts w:ascii="Roboto" w:hAnsi="Roboto"/>
                <w:noProof/>
                <w:webHidden/>
                <w:sz w:val="20"/>
                <w:szCs w:val="20"/>
              </w:rPr>
              <w:fldChar w:fldCharType="end"/>
            </w:r>
          </w:hyperlink>
        </w:p>
        <w:p w14:paraId="6681D1B6" w14:textId="12F18E1A" w:rsidR="00B85DC3" w:rsidRPr="00325ABA" w:rsidRDefault="00000000" w:rsidP="00B85DC3">
          <w:pPr>
            <w:pStyle w:val="TOC2"/>
            <w:tabs>
              <w:tab w:val="right" w:leader="dot" w:pos="9016"/>
            </w:tabs>
            <w:spacing w:after="0" w:line="240" w:lineRule="auto"/>
            <w:contextualSpacing/>
            <w:rPr>
              <w:rFonts w:ascii="Roboto" w:eastAsiaTheme="minorEastAsia" w:hAnsi="Roboto"/>
              <w:noProof/>
              <w:sz w:val="20"/>
              <w:szCs w:val="20"/>
              <w:lang w:val="en-US"/>
            </w:rPr>
          </w:pPr>
          <w:hyperlink w:anchor="_Toc152373681" w:history="1">
            <w:r w:rsidR="00B85DC3" w:rsidRPr="00325ABA">
              <w:rPr>
                <w:rStyle w:val="Hyperlink"/>
                <w:rFonts w:ascii="Roboto" w:hAnsi="Roboto"/>
                <w:noProof/>
                <w:sz w:val="20"/>
                <w:szCs w:val="20"/>
              </w:rPr>
              <w:t>Indigenous Communities</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_Toc152373681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7</w:t>
            </w:r>
            <w:r w:rsidR="00B85DC3" w:rsidRPr="00325ABA">
              <w:rPr>
                <w:rFonts w:ascii="Roboto" w:hAnsi="Roboto"/>
                <w:noProof/>
                <w:webHidden/>
                <w:sz w:val="20"/>
                <w:szCs w:val="20"/>
              </w:rPr>
              <w:fldChar w:fldCharType="end"/>
            </w:r>
          </w:hyperlink>
        </w:p>
        <w:p w14:paraId="1D570F6E" w14:textId="3441830A" w:rsidR="00B85DC3" w:rsidRPr="00325ABA" w:rsidRDefault="00000000" w:rsidP="00B85DC3">
          <w:pPr>
            <w:pStyle w:val="TOC2"/>
            <w:tabs>
              <w:tab w:val="right" w:leader="dot" w:pos="9016"/>
            </w:tabs>
            <w:spacing w:after="0" w:line="240" w:lineRule="auto"/>
            <w:contextualSpacing/>
            <w:rPr>
              <w:rFonts w:ascii="Roboto" w:eastAsiaTheme="minorEastAsia" w:hAnsi="Roboto"/>
              <w:noProof/>
              <w:sz w:val="20"/>
              <w:szCs w:val="20"/>
              <w:lang w:val="en-US"/>
            </w:rPr>
          </w:pPr>
          <w:hyperlink w:anchor="_Toc152373682" w:history="1">
            <w:r w:rsidR="00B85DC3" w:rsidRPr="00325ABA">
              <w:rPr>
                <w:rStyle w:val="Hyperlink"/>
                <w:rFonts w:ascii="Roboto" w:hAnsi="Roboto"/>
                <w:noProof/>
                <w:sz w:val="20"/>
                <w:szCs w:val="20"/>
              </w:rPr>
              <w:t>Refugees</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_Toc152373682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8</w:t>
            </w:r>
            <w:r w:rsidR="00B85DC3" w:rsidRPr="00325ABA">
              <w:rPr>
                <w:rFonts w:ascii="Roboto" w:hAnsi="Roboto"/>
                <w:noProof/>
                <w:webHidden/>
                <w:sz w:val="20"/>
                <w:szCs w:val="20"/>
              </w:rPr>
              <w:fldChar w:fldCharType="end"/>
            </w:r>
          </w:hyperlink>
        </w:p>
        <w:p w14:paraId="2FF7C069" w14:textId="01967FB3" w:rsidR="00B85DC3" w:rsidRPr="00325ABA" w:rsidRDefault="00000000" w:rsidP="00B85DC3">
          <w:pPr>
            <w:pStyle w:val="TOC2"/>
            <w:tabs>
              <w:tab w:val="right" w:leader="dot" w:pos="9016"/>
            </w:tabs>
            <w:spacing w:after="0" w:line="240" w:lineRule="auto"/>
            <w:contextualSpacing/>
            <w:rPr>
              <w:rFonts w:ascii="Roboto" w:eastAsiaTheme="minorEastAsia" w:hAnsi="Roboto"/>
              <w:noProof/>
              <w:sz w:val="20"/>
              <w:szCs w:val="20"/>
              <w:lang w:val="en-US"/>
            </w:rPr>
          </w:pPr>
          <w:hyperlink w:anchor="_Toc152373683" w:history="1">
            <w:r w:rsidR="00B85DC3" w:rsidRPr="00325ABA">
              <w:rPr>
                <w:rStyle w:val="Hyperlink"/>
                <w:rFonts w:ascii="Roboto" w:hAnsi="Roboto"/>
                <w:noProof/>
                <w:sz w:val="20"/>
                <w:szCs w:val="20"/>
              </w:rPr>
              <w:t>Minorities</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_Toc152373683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9</w:t>
            </w:r>
            <w:r w:rsidR="00B85DC3" w:rsidRPr="00325ABA">
              <w:rPr>
                <w:rFonts w:ascii="Roboto" w:hAnsi="Roboto"/>
                <w:noProof/>
                <w:webHidden/>
                <w:sz w:val="20"/>
                <w:szCs w:val="20"/>
              </w:rPr>
              <w:fldChar w:fldCharType="end"/>
            </w:r>
          </w:hyperlink>
        </w:p>
        <w:p w14:paraId="4E9D40A1" w14:textId="609EB8E5" w:rsidR="00B85DC3" w:rsidRPr="00325ABA" w:rsidRDefault="00000000" w:rsidP="00B85DC3">
          <w:pPr>
            <w:pStyle w:val="TOC1"/>
            <w:tabs>
              <w:tab w:val="right" w:leader="dot" w:pos="9016"/>
            </w:tabs>
            <w:spacing w:after="0" w:line="240" w:lineRule="auto"/>
            <w:contextualSpacing/>
            <w:rPr>
              <w:rFonts w:ascii="Roboto" w:eastAsiaTheme="minorEastAsia" w:hAnsi="Roboto"/>
              <w:noProof/>
              <w:sz w:val="20"/>
              <w:szCs w:val="20"/>
              <w:lang w:val="en-US"/>
            </w:rPr>
          </w:pPr>
          <w:hyperlink w:anchor="_Toc152373684" w:history="1">
            <w:r w:rsidR="00B85DC3" w:rsidRPr="00325ABA">
              <w:rPr>
                <w:rStyle w:val="Hyperlink"/>
                <w:rFonts w:ascii="Roboto" w:hAnsi="Roboto"/>
                <w:noProof/>
                <w:sz w:val="20"/>
                <w:szCs w:val="20"/>
              </w:rPr>
              <w:t>Climate Change and Vulnerable Groups in Pakistan</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_Toc152373684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9</w:t>
            </w:r>
            <w:r w:rsidR="00B85DC3" w:rsidRPr="00325ABA">
              <w:rPr>
                <w:rFonts w:ascii="Roboto" w:hAnsi="Roboto"/>
                <w:noProof/>
                <w:webHidden/>
                <w:sz w:val="20"/>
                <w:szCs w:val="20"/>
              </w:rPr>
              <w:fldChar w:fldCharType="end"/>
            </w:r>
          </w:hyperlink>
        </w:p>
        <w:p w14:paraId="01C53B15" w14:textId="65E263E6" w:rsidR="00B85DC3" w:rsidRPr="00325ABA" w:rsidRDefault="00000000" w:rsidP="00B85DC3">
          <w:pPr>
            <w:pStyle w:val="TOC1"/>
            <w:tabs>
              <w:tab w:val="right" w:leader="dot" w:pos="9016"/>
            </w:tabs>
            <w:spacing w:after="0" w:line="240" w:lineRule="auto"/>
            <w:contextualSpacing/>
            <w:rPr>
              <w:rFonts w:ascii="Roboto" w:eastAsiaTheme="minorEastAsia" w:hAnsi="Roboto"/>
              <w:noProof/>
              <w:sz w:val="20"/>
              <w:szCs w:val="20"/>
              <w:lang w:val="en-US"/>
            </w:rPr>
          </w:pPr>
          <w:hyperlink w:anchor="_Toc152373685" w:history="1">
            <w:r w:rsidR="00B85DC3" w:rsidRPr="00325ABA">
              <w:rPr>
                <w:rStyle w:val="Hyperlink"/>
                <w:rFonts w:ascii="Roboto" w:hAnsi="Roboto"/>
                <w:noProof/>
                <w:sz w:val="20"/>
                <w:szCs w:val="20"/>
              </w:rPr>
              <w:t>The Inclusion Imperative</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_Toc152373685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11</w:t>
            </w:r>
            <w:r w:rsidR="00B85DC3" w:rsidRPr="00325ABA">
              <w:rPr>
                <w:rFonts w:ascii="Roboto" w:hAnsi="Roboto"/>
                <w:noProof/>
                <w:webHidden/>
                <w:sz w:val="20"/>
                <w:szCs w:val="20"/>
              </w:rPr>
              <w:fldChar w:fldCharType="end"/>
            </w:r>
          </w:hyperlink>
        </w:p>
        <w:p w14:paraId="067838E6" w14:textId="71BFA786" w:rsidR="00B85DC3" w:rsidRPr="00325ABA" w:rsidRDefault="00000000" w:rsidP="00B85DC3">
          <w:pPr>
            <w:pStyle w:val="TOC1"/>
            <w:tabs>
              <w:tab w:val="right" w:leader="dot" w:pos="9016"/>
            </w:tabs>
            <w:spacing w:after="0" w:line="240" w:lineRule="auto"/>
            <w:contextualSpacing/>
            <w:rPr>
              <w:rFonts w:ascii="Roboto" w:eastAsiaTheme="minorEastAsia" w:hAnsi="Roboto"/>
              <w:noProof/>
              <w:sz w:val="20"/>
              <w:szCs w:val="20"/>
              <w:lang w:val="en-US"/>
            </w:rPr>
          </w:pPr>
          <w:hyperlink w:anchor="_Toc152373686" w:history="1">
            <w:r w:rsidR="00B85DC3" w:rsidRPr="00325ABA">
              <w:rPr>
                <w:rStyle w:val="Hyperlink"/>
                <w:rFonts w:ascii="Roboto" w:hAnsi="Roboto"/>
                <w:noProof/>
                <w:sz w:val="20"/>
                <w:szCs w:val="20"/>
              </w:rPr>
              <w:t>Inclusion and Existing Climate &amp; Environment Policies in Pakistan</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_Toc152373686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11</w:t>
            </w:r>
            <w:r w:rsidR="00B85DC3" w:rsidRPr="00325ABA">
              <w:rPr>
                <w:rFonts w:ascii="Roboto" w:hAnsi="Roboto"/>
                <w:noProof/>
                <w:webHidden/>
                <w:sz w:val="20"/>
                <w:szCs w:val="20"/>
              </w:rPr>
              <w:fldChar w:fldCharType="end"/>
            </w:r>
          </w:hyperlink>
        </w:p>
        <w:p w14:paraId="4D2B7FBC" w14:textId="10CAADE0" w:rsidR="00B85DC3" w:rsidRPr="00325ABA" w:rsidRDefault="00000000" w:rsidP="00B85DC3">
          <w:pPr>
            <w:pStyle w:val="TOC1"/>
            <w:tabs>
              <w:tab w:val="right" w:leader="dot" w:pos="9016"/>
            </w:tabs>
            <w:spacing w:after="0" w:line="240" w:lineRule="auto"/>
            <w:contextualSpacing/>
            <w:rPr>
              <w:rFonts w:ascii="Roboto" w:eastAsiaTheme="minorEastAsia" w:hAnsi="Roboto"/>
              <w:noProof/>
              <w:sz w:val="20"/>
              <w:szCs w:val="20"/>
              <w:lang w:val="en-US"/>
            </w:rPr>
          </w:pPr>
          <w:hyperlink w:anchor="_Toc152373687" w:history="1">
            <w:r w:rsidR="00B85DC3" w:rsidRPr="00325ABA">
              <w:rPr>
                <w:rStyle w:val="Hyperlink"/>
                <w:rFonts w:ascii="Roboto" w:hAnsi="Roboto"/>
                <w:noProof/>
                <w:sz w:val="20"/>
                <w:szCs w:val="20"/>
              </w:rPr>
              <w:t>Policy Options</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_Toc152373687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13</w:t>
            </w:r>
            <w:r w:rsidR="00B85DC3" w:rsidRPr="00325ABA">
              <w:rPr>
                <w:rFonts w:ascii="Roboto" w:hAnsi="Roboto"/>
                <w:noProof/>
                <w:webHidden/>
                <w:sz w:val="20"/>
                <w:szCs w:val="20"/>
              </w:rPr>
              <w:fldChar w:fldCharType="end"/>
            </w:r>
          </w:hyperlink>
        </w:p>
        <w:p w14:paraId="18D03844" w14:textId="7E3A7ACA" w:rsidR="00B85DC3" w:rsidRPr="00325ABA" w:rsidRDefault="00000000" w:rsidP="00B85DC3">
          <w:pPr>
            <w:pStyle w:val="TOC2"/>
            <w:tabs>
              <w:tab w:val="right" w:leader="dot" w:pos="9016"/>
            </w:tabs>
            <w:spacing w:after="0" w:line="240" w:lineRule="auto"/>
            <w:contextualSpacing/>
            <w:rPr>
              <w:rFonts w:ascii="Roboto" w:eastAsiaTheme="minorEastAsia" w:hAnsi="Roboto"/>
              <w:noProof/>
              <w:sz w:val="20"/>
              <w:szCs w:val="20"/>
              <w:lang w:val="en-US"/>
            </w:rPr>
          </w:pPr>
          <w:hyperlink w:anchor="_Toc152373688" w:history="1">
            <w:r w:rsidR="00B85DC3" w:rsidRPr="00325ABA">
              <w:rPr>
                <w:rStyle w:val="Hyperlink"/>
                <w:rFonts w:ascii="Roboto" w:hAnsi="Roboto"/>
                <w:noProof/>
                <w:sz w:val="20"/>
                <w:szCs w:val="20"/>
              </w:rPr>
              <w:t>Using data-driven approaches</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_Toc152373688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13</w:t>
            </w:r>
            <w:r w:rsidR="00B85DC3" w:rsidRPr="00325ABA">
              <w:rPr>
                <w:rFonts w:ascii="Roboto" w:hAnsi="Roboto"/>
                <w:noProof/>
                <w:webHidden/>
                <w:sz w:val="20"/>
                <w:szCs w:val="20"/>
              </w:rPr>
              <w:fldChar w:fldCharType="end"/>
            </w:r>
          </w:hyperlink>
        </w:p>
        <w:p w14:paraId="070B3F41" w14:textId="4769FF85" w:rsidR="00B85DC3" w:rsidRPr="00325ABA" w:rsidRDefault="00000000" w:rsidP="00B85DC3">
          <w:pPr>
            <w:pStyle w:val="TOC2"/>
            <w:tabs>
              <w:tab w:val="right" w:leader="dot" w:pos="9016"/>
            </w:tabs>
            <w:spacing w:after="0" w:line="240" w:lineRule="auto"/>
            <w:contextualSpacing/>
            <w:rPr>
              <w:rFonts w:ascii="Roboto" w:eastAsiaTheme="minorEastAsia" w:hAnsi="Roboto"/>
              <w:noProof/>
              <w:sz w:val="20"/>
              <w:szCs w:val="20"/>
              <w:lang w:val="en-US"/>
            </w:rPr>
          </w:pPr>
          <w:hyperlink w:anchor="_Toc152373689" w:history="1">
            <w:r w:rsidR="00B85DC3" w:rsidRPr="00325ABA">
              <w:rPr>
                <w:rStyle w:val="Hyperlink"/>
                <w:rFonts w:ascii="Roboto" w:hAnsi="Roboto"/>
                <w:noProof/>
                <w:sz w:val="20"/>
                <w:szCs w:val="20"/>
                <w:lang w:val="en-US"/>
              </w:rPr>
              <w:t>Develop and Implement Climate-Resilient Infrastructure</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_Toc152373689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14</w:t>
            </w:r>
            <w:r w:rsidR="00B85DC3" w:rsidRPr="00325ABA">
              <w:rPr>
                <w:rFonts w:ascii="Roboto" w:hAnsi="Roboto"/>
                <w:noProof/>
                <w:webHidden/>
                <w:sz w:val="20"/>
                <w:szCs w:val="20"/>
              </w:rPr>
              <w:fldChar w:fldCharType="end"/>
            </w:r>
          </w:hyperlink>
        </w:p>
        <w:p w14:paraId="55865D14" w14:textId="1EE68268" w:rsidR="00B85DC3" w:rsidRPr="00325ABA" w:rsidRDefault="00000000" w:rsidP="00B85DC3">
          <w:pPr>
            <w:pStyle w:val="TOC2"/>
            <w:tabs>
              <w:tab w:val="right" w:leader="dot" w:pos="9016"/>
            </w:tabs>
            <w:spacing w:after="0" w:line="240" w:lineRule="auto"/>
            <w:contextualSpacing/>
            <w:rPr>
              <w:rFonts w:ascii="Roboto" w:eastAsiaTheme="minorEastAsia" w:hAnsi="Roboto"/>
              <w:noProof/>
              <w:sz w:val="20"/>
              <w:szCs w:val="20"/>
              <w:lang w:val="en-US"/>
            </w:rPr>
          </w:pPr>
          <w:hyperlink w:anchor="_Toc152373690" w:history="1">
            <w:r w:rsidR="00B85DC3" w:rsidRPr="00325ABA">
              <w:rPr>
                <w:rStyle w:val="Hyperlink"/>
                <w:rFonts w:ascii="Roboto" w:hAnsi="Roboto"/>
                <w:noProof/>
                <w:sz w:val="20"/>
                <w:szCs w:val="20"/>
                <w:lang w:val="en-US"/>
              </w:rPr>
              <w:t>Promote Sustainable Agriculture Practices</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_Toc152373690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14</w:t>
            </w:r>
            <w:r w:rsidR="00B85DC3" w:rsidRPr="00325ABA">
              <w:rPr>
                <w:rFonts w:ascii="Roboto" w:hAnsi="Roboto"/>
                <w:noProof/>
                <w:webHidden/>
                <w:sz w:val="20"/>
                <w:szCs w:val="20"/>
              </w:rPr>
              <w:fldChar w:fldCharType="end"/>
            </w:r>
          </w:hyperlink>
        </w:p>
        <w:p w14:paraId="1EADB883" w14:textId="0994A8ED" w:rsidR="00B85DC3" w:rsidRPr="00325ABA" w:rsidRDefault="00000000" w:rsidP="00B85DC3">
          <w:pPr>
            <w:pStyle w:val="TOC2"/>
            <w:tabs>
              <w:tab w:val="right" w:leader="dot" w:pos="9016"/>
            </w:tabs>
            <w:spacing w:after="0" w:line="240" w:lineRule="auto"/>
            <w:contextualSpacing/>
            <w:rPr>
              <w:rFonts w:ascii="Roboto" w:eastAsiaTheme="minorEastAsia" w:hAnsi="Roboto"/>
              <w:noProof/>
              <w:sz w:val="20"/>
              <w:szCs w:val="20"/>
              <w:lang w:val="en-US"/>
            </w:rPr>
          </w:pPr>
          <w:hyperlink w:anchor="_Toc152373691" w:history="1">
            <w:r w:rsidR="00B85DC3" w:rsidRPr="00325ABA">
              <w:rPr>
                <w:rStyle w:val="Hyperlink"/>
                <w:rFonts w:ascii="Roboto" w:hAnsi="Roboto"/>
                <w:noProof/>
                <w:sz w:val="20"/>
                <w:szCs w:val="20"/>
                <w:lang w:val="en-US"/>
              </w:rPr>
              <w:t>Strengthen Early Warning Systems</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_Toc152373691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14</w:t>
            </w:r>
            <w:r w:rsidR="00B85DC3" w:rsidRPr="00325ABA">
              <w:rPr>
                <w:rFonts w:ascii="Roboto" w:hAnsi="Roboto"/>
                <w:noProof/>
                <w:webHidden/>
                <w:sz w:val="20"/>
                <w:szCs w:val="20"/>
              </w:rPr>
              <w:fldChar w:fldCharType="end"/>
            </w:r>
          </w:hyperlink>
        </w:p>
        <w:p w14:paraId="098C30D1" w14:textId="643FF1E0" w:rsidR="00B85DC3" w:rsidRPr="00325ABA" w:rsidRDefault="00000000" w:rsidP="00B85DC3">
          <w:pPr>
            <w:pStyle w:val="TOC2"/>
            <w:tabs>
              <w:tab w:val="right" w:leader="dot" w:pos="9016"/>
            </w:tabs>
            <w:spacing w:after="0" w:line="240" w:lineRule="auto"/>
            <w:contextualSpacing/>
            <w:rPr>
              <w:rFonts w:ascii="Roboto" w:eastAsiaTheme="minorEastAsia" w:hAnsi="Roboto"/>
              <w:noProof/>
              <w:sz w:val="20"/>
              <w:szCs w:val="20"/>
              <w:lang w:val="en-US"/>
            </w:rPr>
          </w:pPr>
          <w:hyperlink w:anchor="_Toc152373692" w:history="1">
            <w:r w:rsidR="00B85DC3" w:rsidRPr="00325ABA">
              <w:rPr>
                <w:rStyle w:val="Hyperlink"/>
                <w:rFonts w:ascii="Roboto" w:hAnsi="Roboto"/>
                <w:noProof/>
                <w:sz w:val="20"/>
                <w:szCs w:val="20"/>
                <w:lang w:val="en-US"/>
              </w:rPr>
              <w:t>Community-Based Adaptation Programs</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_Toc152373692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15</w:t>
            </w:r>
            <w:r w:rsidR="00B85DC3" w:rsidRPr="00325ABA">
              <w:rPr>
                <w:rFonts w:ascii="Roboto" w:hAnsi="Roboto"/>
                <w:noProof/>
                <w:webHidden/>
                <w:sz w:val="20"/>
                <w:szCs w:val="20"/>
              </w:rPr>
              <w:fldChar w:fldCharType="end"/>
            </w:r>
          </w:hyperlink>
        </w:p>
        <w:p w14:paraId="62397061" w14:textId="3CE81B50" w:rsidR="00B85DC3" w:rsidRPr="00325ABA" w:rsidRDefault="00000000" w:rsidP="00B85DC3">
          <w:pPr>
            <w:pStyle w:val="TOC2"/>
            <w:tabs>
              <w:tab w:val="right" w:leader="dot" w:pos="9016"/>
            </w:tabs>
            <w:spacing w:after="0" w:line="240" w:lineRule="auto"/>
            <w:contextualSpacing/>
            <w:rPr>
              <w:rFonts w:ascii="Roboto" w:eastAsiaTheme="minorEastAsia" w:hAnsi="Roboto"/>
              <w:noProof/>
              <w:sz w:val="20"/>
              <w:szCs w:val="20"/>
              <w:lang w:val="en-US"/>
            </w:rPr>
          </w:pPr>
          <w:hyperlink w:anchor="_Toc152373693" w:history="1">
            <w:r w:rsidR="00B85DC3" w:rsidRPr="00325ABA">
              <w:rPr>
                <w:rStyle w:val="Hyperlink"/>
                <w:rFonts w:ascii="Roboto" w:hAnsi="Roboto"/>
                <w:noProof/>
                <w:sz w:val="20"/>
                <w:szCs w:val="20"/>
                <w:lang w:val="en-US"/>
              </w:rPr>
              <w:t>Inclusive Education on Climate Change</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_Toc152373693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15</w:t>
            </w:r>
            <w:r w:rsidR="00B85DC3" w:rsidRPr="00325ABA">
              <w:rPr>
                <w:rFonts w:ascii="Roboto" w:hAnsi="Roboto"/>
                <w:noProof/>
                <w:webHidden/>
                <w:sz w:val="20"/>
                <w:szCs w:val="20"/>
              </w:rPr>
              <w:fldChar w:fldCharType="end"/>
            </w:r>
          </w:hyperlink>
        </w:p>
        <w:p w14:paraId="50992AC1" w14:textId="0AF8DF4F" w:rsidR="00B85DC3" w:rsidRPr="00325ABA" w:rsidRDefault="00000000" w:rsidP="00B85DC3">
          <w:pPr>
            <w:pStyle w:val="TOC2"/>
            <w:tabs>
              <w:tab w:val="right" w:leader="dot" w:pos="9016"/>
            </w:tabs>
            <w:spacing w:after="0" w:line="240" w:lineRule="auto"/>
            <w:contextualSpacing/>
            <w:rPr>
              <w:rFonts w:ascii="Roboto" w:eastAsiaTheme="minorEastAsia" w:hAnsi="Roboto"/>
              <w:noProof/>
              <w:sz w:val="20"/>
              <w:szCs w:val="20"/>
              <w:lang w:val="en-US"/>
            </w:rPr>
          </w:pPr>
          <w:hyperlink w:anchor="_Toc152373694" w:history="1">
            <w:r w:rsidR="00B85DC3" w:rsidRPr="00325ABA">
              <w:rPr>
                <w:rStyle w:val="Hyperlink"/>
                <w:rFonts w:ascii="Roboto" w:hAnsi="Roboto"/>
                <w:noProof/>
                <w:sz w:val="20"/>
                <w:szCs w:val="20"/>
                <w:lang w:val="en-US"/>
              </w:rPr>
              <w:t>Gender-Inclusive Climate Policies</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_Toc152373694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16</w:t>
            </w:r>
            <w:r w:rsidR="00B85DC3" w:rsidRPr="00325ABA">
              <w:rPr>
                <w:rFonts w:ascii="Roboto" w:hAnsi="Roboto"/>
                <w:noProof/>
                <w:webHidden/>
                <w:sz w:val="20"/>
                <w:szCs w:val="20"/>
              </w:rPr>
              <w:fldChar w:fldCharType="end"/>
            </w:r>
          </w:hyperlink>
        </w:p>
        <w:p w14:paraId="1F0A0F13" w14:textId="1D1CBEA5" w:rsidR="00B85DC3" w:rsidRPr="00325ABA" w:rsidRDefault="00000000" w:rsidP="00B85DC3">
          <w:pPr>
            <w:pStyle w:val="TOC2"/>
            <w:tabs>
              <w:tab w:val="right" w:leader="dot" w:pos="9016"/>
            </w:tabs>
            <w:spacing w:after="0" w:line="240" w:lineRule="auto"/>
            <w:contextualSpacing/>
            <w:rPr>
              <w:rFonts w:ascii="Roboto" w:eastAsiaTheme="minorEastAsia" w:hAnsi="Roboto"/>
              <w:noProof/>
              <w:sz w:val="20"/>
              <w:szCs w:val="20"/>
              <w:lang w:val="en-US"/>
            </w:rPr>
          </w:pPr>
          <w:hyperlink w:anchor="_Toc152373695" w:history="1">
            <w:r w:rsidR="00B85DC3" w:rsidRPr="00325ABA">
              <w:rPr>
                <w:rStyle w:val="Hyperlink"/>
                <w:rFonts w:ascii="Roboto" w:hAnsi="Roboto"/>
                <w:noProof/>
                <w:sz w:val="20"/>
                <w:szCs w:val="20"/>
                <w:lang w:val="en-US"/>
              </w:rPr>
              <w:t>Enhance Water Resource Management</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_Toc152373695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16</w:t>
            </w:r>
            <w:r w:rsidR="00B85DC3" w:rsidRPr="00325ABA">
              <w:rPr>
                <w:rFonts w:ascii="Roboto" w:hAnsi="Roboto"/>
                <w:noProof/>
                <w:webHidden/>
                <w:sz w:val="20"/>
                <w:szCs w:val="20"/>
              </w:rPr>
              <w:fldChar w:fldCharType="end"/>
            </w:r>
          </w:hyperlink>
        </w:p>
        <w:p w14:paraId="5FF10106" w14:textId="6034A45B" w:rsidR="00B85DC3" w:rsidRPr="00325ABA" w:rsidRDefault="00000000" w:rsidP="00B85DC3">
          <w:pPr>
            <w:pStyle w:val="TOC2"/>
            <w:tabs>
              <w:tab w:val="right" w:leader="dot" w:pos="9016"/>
            </w:tabs>
            <w:spacing w:after="0" w:line="240" w:lineRule="auto"/>
            <w:contextualSpacing/>
            <w:rPr>
              <w:rFonts w:ascii="Roboto" w:eastAsiaTheme="minorEastAsia" w:hAnsi="Roboto"/>
              <w:noProof/>
              <w:sz w:val="20"/>
              <w:szCs w:val="20"/>
              <w:lang w:val="en-US"/>
            </w:rPr>
          </w:pPr>
          <w:hyperlink w:anchor="_Toc152373696" w:history="1">
            <w:r w:rsidR="00B85DC3" w:rsidRPr="00325ABA">
              <w:rPr>
                <w:rStyle w:val="Hyperlink"/>
                <w:rFonts w:ascii="Roboto" w:hAnsi="Roboto"/>
                <w:noProof/>
                <w:sz w:val="20"/>
                <w:szCs w:val="20"/>
                <w:lang w:val="en-US"/>
              </w:rPr>
              <w:t>Encourage Renewable Energy Adoption</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_Toc152373696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16</w:t>
            </w:r>
            <w:r w:rsidR="00B85DC3" w:rsidRPr="00325ABA">
              <w:rPr>
                <w:rFonts w:ascii="Roboto" w:hAnsi="Roboto"/>
                <w:noProof/>
                <w:webHidden/>
                <w:sz w:val="20"/>
                <w:szCs w:val="20"/>
              </w:rPr>
              <w:fldChar w:fldCharType="end"/>
            </w:r>
          </w:hyperlink>
        </w:p>
        <w:p w14:paraId="3BC13B11" w14:textId="1400402B" w:rsidR="00B85DC3" w:rsidRPr="00325ABA" w:rsidRDefault="00000000" w:rsidP="00B85DC3">
          <w:pPr>
            <w:pStyle w:val="TOC2"/>
            <w:tabs>
              <w:tab w:val="right" w:leader="dot" w:pos="9016"/>
            </w:tabs>
            <w:spacing w:after="0" w:line="240" w:lineRule="auto"/>
            <w:contextualSpacing/>
            <w:rPr>
              <w:rFonts w:ascii="Roboto" w:eastAsiaTheme="minorEastAsia" w:hAnsi="Roboto"/>
              <w:noProof/>
              <w:sz w:val="20"/>
              <w:szCs w:val="20"/>
              <w:lang w:val="en-US"/>
            </w:rPr>
          </w:pPr>
          <w:hyperlink w:anchor="_Toc152373697" w:history="1">
            <w:r w:rsidR="00B85DC3" w:rsidRPr="00325ABA">
              <w:rPr>
                <w:rStyle w:val="Hyperlink"/>
                <w:rFonts w:ascii="Roboto" w:hAnsi="Roboto"/>
                <w:noProof/>
                <w:sz w:val="20"/>
                <w:szCs w:val="20"/>
                <w:lang w:val="en-US"/>
              </w:rPr>
              <w:t>Create Green Jobs and Entrepreneurship Opportunities</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_Toc152373697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17</w:t>
            </w:r>
            <w:r w:rsidR="00B85DC3" w:rsidRPr="00325ABA">
              <w:rPr>
                <w:rFonts w:ascii="Roboto" w:hAnsi="Roboto"/>
                <w:noProof/>
                <w:webHidden/>
                <w:sz w:val="20"/>
                <w:szCs w:val="20"/>
              </w:rPr>
              <w:fldChar w:fldCharType="end"/>
            </w:r>
          </w:hyperlink>
        </w:p>
        <w:p w14:paraId="7F03C6A0" w14:textId="1F7BFE0D" w:rsidR="00B85DC3" w:rsidRPr="00325ABA" w:rsidRDefault="00000000" w:rsidP="00B85DC3">
          <w:pPr>
            <w:pStyle w:val="TOC2"/>
            <w:tabs>
              <w:tab w:val="right" w:leader="dot" w:pos="9016"/>
            </w:tabs>
            <w:spacing w:after="0" w:line="240" w:lineRule="auto"/>
            <w:contextualSpacing/>
            <w:rPr>
              <w:rFonts w:ascii="Roboto" w:eastAsiaTheme="minorEastAsia" w:hAnsi="Roboto"/>
              <w:noProof/>
              <w:sz w:val="20"/>
              <w:szCs w:val="20"/>
              <w:lang w:val="en-US"/>
            </w:rPr>
          </w:pPr>
          <w:hyperlink w:anchor="_Toc152373698" w:history="1">
            <w:r w:rsidR="00B85DC3" w:rsidRPr="00325ABA">
              <w:rPr>
                <w:rStyle w:val="Hyperlink"/>
                <w:rFonts w:ascii="Roboto" w:hAnsi="Roboto"/>
                <w:noProof/>
                <w:sz w:val="20"/>
                <w:szCs w:val="20"/>
                <w:lang w:val="en-US"/>
              </w:rPr>
              <w:t>Social Safety Nets for Vulnerable Populations</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_Toc152373698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17</w:t>
            </w:r>
            <w:r w:rsidR="00B85DC3" w:rsidRPr="00325ABA">
              <w:rPr>
                <w:rFonts w:ascii="Roboto" w:hAnsi="Roboto"/>
                <w:noProof/>
                <w:webHidden/>
                <w:sz w:val="20"/>
                <w:szCs w:val="20"/>
              </w:rPr>
              <w:fldChar w:fldCharType="end"/>
            </w:r>
          </w:hyperlink>
        </w:p>
        <w:p w14:paraId="4EE7E4F4" w14:textId="6CD90E16" w:rsidR="00B85DC3" w:rsidRPr="00325ABA" w:rsidRDefault="00000000" w:rsidP="00B85DC3">
          <w:pPr>
            <w:pStyle w:val="TOC2"/>
            <w:tabs>
              <w:tab w:val="right" w:leader="dot" w:pos="9016"/>
            </w:tabs>
            <w:spacing w:after="0" w:line="240" w:lineRule="auto"/>
            <w:contextualSpacing/>
            <w:rPr>
              <w:rFonts w:ascii="Roboto" w:eastAsiaTheme="minorEastAsia" w:hAnsi="Roboto"/>
              <w:noProof/>
              <w:sz w:val="20"/>
              <w:szCs w:val="20"/>
              <w:lang w:val="en-US"/>
            </w:rPr>
          </w:pPr>
          <w:hyperlink w:anchor="_Toc152373699" w:history="1">
            <w:r w:rsidR="00B85DC3" w:rsidRPr="00325ABA">
              <w:rPr>
                <w:rStyle w:val="Hyperlink"/>
                <w:rFonts w:ascii="Roboto" w:hAnsi="Roboto"/>
                <w:noProof/>
                <w:sz w:val="20"/>
                <w:szCs w:val="20"/>
                <w:lang w:val="en-US"/>
              </w:rPr>
              <w:t>Preservation of Biodiversity</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_Toc152373699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18</w:t>
            </w:r>
            <w:r w:rsidR="00B85DC3" w:rsidRPr="00325ABA">
              <w:rPr>
                <w:rFonts w:ascii="Roboto" w:hAnsi="Roboto"/>
                <w:noProof/>
                <w:webHidden/>
                <w:sz w:val="20"/>
                <w:szCs w:val="20"/>
              </w:rPr>
              <w:fldChar w:fldCharType="end"/>
            </w:r>
          </w:hyperlink>
        </w:p>
        <w:p w14:paraId="31475629" w14:textId="44ABF316" w:rsidR="00B85DC3" w:rsidRPr="00325ABA" w:rsidRDefault="00000000" w:rsidP="00B85DC3">
          <w:pPr>
            <w:pStyle w:val="TOC2"/>
            <w:tabs>
              <w:tab w:val="right" w:leader="dot" w:pos="9016"/>
            </w:tabs>
            <w:spacing w:after="0" w:line="240" w:lineRule="auto"/>
            <w:contextualSpacing/>
            <w:rPr>
              <w:rFonts w:ascii="Roboto" w:eastAsiaTheme="minorEastAsia" w:hAnsi="Roboto"/>
              <w:noProof/>
              <w:sz w:val="20"/>
              <w:szCs w:val="20"/>
              <w:lang w:val="en-US"/>
            </w:rPr>
          </w:pPr>
          <w:hyperlink w:anchor="_Toc152373700" w:history="1">
            <w:r w:rsidR="00B85DC3" w:rsidRPr="00325ABA">
              <w:rPr>
                <w:rStyle w:val="Hyperlink"/>
                <w:rFonts w:ascii="Roboto" w:hAnsi="Roboto"/>
                <w:noProof/>
                <w:sz w:val="20"/>
                <w:szCs w:val="20"/>
                <w:lang w:val="en-US"/>
              </w:rPr>
              <w:t>International Cooperation and Diplomacy</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_Toc152373700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18</w:t>
            </w:r>
            <w:r w:rsidR="00B85DC3" w:rsidRPr="00325ABA">
              <w:rPr>
                <w:rFonts w:ascii="Roboto" w:hAnsi="Roboto"/>
                <w:noProof/>
                <w:webHidden/>
                <w:sz w:val="20"/>
                <w:szCs w:val="20"/>
              </w:rPr>
              <w:fldChar w:fldCharType="end"/>
            </w:r>
          </w:hyperlink>
        </w:p>
        <w:p w14:paraId="18C11D7E" w14:textId="40AA02FD" w:rsidR="00B85DC3" w:rsidRPr="00325ABA" w:rsidRDefault="00000000" w:rsidP="00B85DC3">
          <w:pPr>
            <w:pStyle w:val="TOC1"/>
            <w:tabs>
              <w:tab w:val="right" w:leader="dot" w:pos="9016"/>
            </w:tabs>
            <w:spacing w:after="0" w:line="240" w:lineRule="auto"/>
            <w:contextualSpacing/>
            <w:rPr>
              <w:rFonts w:ascii="Roboto" w:eastAsiaTheme="minorEastAsia" w:hAnsi="Roboto"/>
              <w:noProof/>
              <w:sz w:val="20"/>
              <w:szCs w:val="20"/>
              <w:lang w:val="en-US"/>
            </w:rPr>
          </w:pPr>
          <w:hyperlink w:anchor="_Toc152373701" w:history="1">
            <w:r w:rsidR="00B85DC3" w:rsidRPr="00325ABA">
              <w:rPr>
                <w:rStyle w:val="Hyperlink"/>
                <w:rFonts w:ascii="Roboto" w:hAnsi="Roboto"/>
                <w:noProof/>
                <w:sz w:val="20"/>
                <w:szCs w:val="20"/>
              </w:rPr>
              <w:t>Conclusion</w:t>
            </w:r>
            <w:r w:rsidR="00B85DC3" w:rsidRPr="00325ABA">
              <w:rPr>
                <w:rFonts w:ascii="Roboto" w:hAnsi="Roboto"/>
                <w:noProof/>
                <w:webHidden/>
                <w:sz w:val="20"/>
                <w:szCs w:val="20"/>
              </w:rPr>
              <w:tab/>
            </w:r>
            <w:r w:rsidR="00B85DC3" w:rsidRPr="00325ABA">
              <w:rPr>
                <w:rFonts w:ascii="Roboto" w:hAnsi="Roboto"/>
                <w:noProof/>
                <w:webHidden/>
                <w:sz w:val="20"/>
                <w:szCs w:val="20"/>
              </w:rPr>
              <w:fldChar w:fldCharType="begin"/>
            </w:r>
            <w:r w:rsidR="00B85DC3" w:rsidRPr="00325ABA">
              <w:rPr>
                <w:rFonts w:ascii="Roboto" w:hAnsi="Roboto"/>
                <w:noProof/>
                <w:webHidden/>
                <w:sz w:val="20"/>
                <w:szCs w:val="20"/>
              </w:rPr>
              <w:instrText xml:space="preserve"> PAGEREF _Toc152373701 \h </w:instrText>
            </w:r>
            <w:r w:rsidR="00B85DC3" w:rsidRPr="00325ABA">
              <w:rPr>
                <w:rFonts w:ascii="Roboto" w:hAnsi="Roboto"/>
                <w:noProof/>
                <w:webHidden/>
                <w:sz w:val="20"/>
                <w:szCs w:val="20"/>
              </w:rPr>
            </w:r>
            <w:r w:rsidR="00B85DC3" w:rsidRPr="00325ABA">
              <w:rPr>
                <w:rFonts w:ascii="Roboto" w:hAnsi="Roboto"/>
                <w:noProof/>
                <w:webHidden/>
                <w:sz w:val="20"/>
                <w:szCs w:val="20"/>
              </w:rPr>
              <w:fldChar w:fldCharType="separate"/>
            </w:r>
            <w:r w:rsidR="006E4410">
              <w:rPr>
                <w:rFonts w:ascii="Roboto" w:hAnsi="Roboto"/>
                <w:noProof/>
                <w:webHidden/>
                <w:sz w:val="20"/>
                <w:szCs w:val="20"/>
              </w:rPr>
              <w:t>19</w:t>
            </w:r>
            <w:r w:rsidR="00B85DC3" w:rsidRPr="00325ABA">
              <w:rPr>
                <w:rFonts w:ascii="Roboto" w:hAnsi="Roboto"/>
                <w:noProof/>
                <w:webHidden/>
                <w:sz w:val="20"/>
                <w:szCs w:val="20"/>
              </w:rPr>
              <w:fldChar w:fldCharType="end"/>
            </w:r>
          </w:hyperlink>
        </w:p>
        <w:p w14:paraId="262F249D" w14:textId="43951FE6" w:rsidR="00CC0C39" w:rsidRPr="00B85DC3" w:rsidRDefault="00CC0C39" w:rsidP="00B85DC3">
          <w:pPr>
            <w:spacing w:after="0" w:line="240" w:lineRule="auto"/>
            <w:contextualSpacing/>
            <w:rPr>
              <w:rFonts w:ascii="Roboto" w:hAnsi="Roboto"/>
            </w:rPr>
          </w:pPr>
          <w:r w:rsidRPr="00325ABA">
            <w:rPr>
              <w:rFonts w:ascii="Roboto" w:hAnsi="Roboto"/>
              <w:b/>
              <w:bCs/>
              <w:noProof/>
              <w:sz w:val="20"/>
              <w:szCs w:val="20"/>
            </w:rPr>
            <w:fldChar w:fldCharType="end"/>
          </w:r>
        </w:p>
      </w:sdtContent>
    </w:sdt>
    <w:p w14:paraId="7F5A1D24" w14:textId="77777777" w:rsidR="00CC0C39" w:rsidRPr="008155AF" w:rsidRDefault="00CC0C39" w:rsidP="00E729FE">
      <w:pPr>
        <w:rPr>
          <w:rFonts w:ascii="Roboto" w:hAnsi="Roboto"/>
        </w:rPr>
      </w:pPr>
    </w:p>
    <w:p w14:paraId="46413A82" w14:textId="77777777" w:rsidR="00CC0C39" w:rsidRPr="008155AF" w:rsidRDefault="00CC0C39" w:rsidP="00E729FE">
      <w:pPr>
        <w:rPr>
          <w:rFonts w:ascii="Roboto" w:hAnsi="Roboto"/>
        </w:rPr>
      </w:pPr>
    </w:p>
    <w:p w14:paraId="46487A3F" w14:textId="56037801" w:rsidR="00BB21FB" w:rsidRDefault="00CC0C39" w:rsidP="000C30D4">
      <w:pPr>
        <w:rPr>
          <w:rFonts w:ascii="Roboto" w:hAnsi="Roboto"/>
        </w:rPr>
        <w:sectPr w:rsidR="00BB21FB" w:rsidSect="008E6C1B">
          <w:headerReference w:type="first" r:id="rId13"/>
          <w:pgSz w:w="11906" w:h="16838" w:code="9"/>
          <w:pgMar w:top="1440" w:right="1440" w:bottom="1440" w:left="1440" w:header="720" w:footer="720" w:gutter="0"/>
          <w:pgNumType w:fmt="lowerRoman"/>
          <w:cols w:space="720"/>
          <w:titlePg/>
          <w:docGrid w:linePitch="360"/>
        </w:sectPr>
      </w:pPr>
      <w:r w:rsidRPr="008155AF">
        <w:rPr>
          <w:rFonts w:ascii="Roboto" w:hAnsi="Roboto"/>
        </w:rPr>
        <w:br w:type="page"/>
      </w:r>
    </w:p>
    <w:p w14:paraId="51C1513E" w14:textId="77777777" w:rsidR="00696FFE" w:rsidRDefault="002461E9" w:rsidP="009047F1">
      <w:pPr>
        <w:pStyle w:val="Heading1"/>
      </w:pPr>
      <w:bookmarkStart w:id="3" w:name="_Toc152373673"/>
      <w:r w:rsidRPr="008155AF">
        <w:lastRenderedPageBreak/>
        <w:t>Introduction</w:t>
      </w:r>
      <w:bookmarkEnd w:id="3"/>
    </w:p>
    <w:p w14:paraId="5413B7E0" w14:textId="786FB6FF" w:rsidR="00F374FC" w:rsidRPr="008155AF" w:rsidRDefault="0063740A" w:rsidP="00E729FE">
      <w:pPr>
        <w:jc w:val="both"/>
        <w:rPr>
          <w:rFonts w:ascii="Roboto" w:hAnsi="Roboto"/>
          <w:lang w:val="en-US"/>
        </w:rPr>
      </w:pPr>
      <w:r w:rsidRPr="008155AF">
        <w:rPr>
          <w:rFonts w:ascii="Roboto" w:hAnsi="Roboto"/>
          <w:lang w:val="en-US"/>
        </w:rPr>
        <w:t xml:space="preserve">Pakistan faces a myriad of climatic threats that intricately weave into the fabric of its sociopolitical and economic landscape. Rising temperatures, erratic precipitation patterns, and an increase in the frequency, duration and intensity of extreme weather events pose formidable challenges to every stratum of life in the country. </w:t>
      </w:r>
      <w:r w:rsidR="006E7F3F" w:rsidRPr="008155AF">
        <w:rPr>
          <w:rFonts w:ascii="Roboto" w:hAnsi="Roboto"/>
          <w:lang w:val="en-US"/>
        </w:rPr>
        <w:t xml:space="preserve">The global challenge of climate change is not just an environmental issue but poses serious social and economic risks to different factions of the society. </w:t>
      </w:r>
      <w:r w:rsidR="0061791B" w:rsidRPr="0061791B">
        <w:rPr>
          <w:rFonts w:ascii="Roboto" w:hAnsi="Roboto"/>
          <w:lang w:val="en-US"/>
        </w:rPr>
        <w:t>The</w:t>
      </w:r>
      <w:r w:rsidR="003D157F">
        <w:rPr>
          <w:rFonts w:ascii="Roboto" w:hAnsi="Roboto"/>
          <w:lang w:val="en-US"/>
        </w:rPr>
        <w:t xml:space="preserve"> recent</w:t>
      </w:r>
      <w:r w:rsidR="00A41E48">
        <w:rPr>
          <w:rFonts w:ascii="Roboto" w:hAnsi="Roboto"/>
          <w:lang w:val="en-US"/>
        </w:rPr>
        <w:t xml:space="preserve"> </w:t>
      </w:r>
      <w:r w:rsidR="00A41E48" w:rsidRPr="00A41E48">
        <w:rPr>
          <w:rFonts w:ascii="Roboto" w:hAnsi="Roboto"/>
          <w:lang w:val="en-US"/>
        </w:rPr>
        <w:t>Intergovernmental Panel on Climate Change</w:t>
      </w:r>
      <w:r w:rsidR="0061791B" w:rsidRPr="0061791B">
        <w:rPr>
          <w:rFonts w:ascii="Roboto" w:hAnsi="Roboto"/>
          <w:lang w:val="en-US"/>
        </w:rPr>
        <w:t xml:space="preserve"> </w:t>
      </w:r>
      <w:r w:rsidR="00A41E48">
        <w:rPr>
          <w:rFonts w:ascii="Roboto" w:hAnsi="Roboto"/>
          <w:lang w:val="en-US"/>
        </w:rPr>
        <w:t>(</w:t>
      </w:r>
      <w:r w:rsidR="0061791B" w:rsidRPr="0061791B">
        <w:rPr>
          <w:rFonts w:ascii="Roboto" w:hAnsi="Roboto"/>
          <w:lang w:val="en-US"/>
        </w:rPr>
        <w:t>IPCC</w:t>
      </w:r>
      <w:r w:rsidR="00A41E48">
        <w:rPr>
          <w:rFonts w:ascii="Roboto" w:hAnsi="Roboto"/>
          <w:lang w:val="en-US"/>
        </w:rPr>
        <w:t>)</w:t>
      </w:r>
      <w:r w:rsidR="0061791B" w:rsidRPr="0061791B">
        <w:rPr>
          <w:rFonts w:ascii="Roboto" w:hAnsi="Roboto"/>
          <w:lang w:val="en-US"/>
        </w:rPr>
        <w:t xml:space="preserve"> report highlights that Pakistan is facing a severe climate crisis, with the melting of mountain glaciers posing a significant threat to the</w:t>
      </w:r>
      <w:r w:rsidR="003D157F">
        <w:rPr>
          <w:rFonts w:ascii="Roboto" w:hAnsi="Roboto"/>
          <w:lang w:val="en-US"/>
        </w:rPr>
        <w:t xml:space="preserve"> arid</w:t>
      </w:r>
      <w:r w:rsidR="0061791B" w:rsidRPr="0061791B">
        <w:rPr>
          <w:rFonts w:ascii="Roboto" w:hAnsi="Roboto"/>
          <w:lang w:val="en-US"/>
        </w:rPr>
        <w:t xml:space="preserve"> country's water supply. The report emphasizes that the consequences of current global warming are largely irreversible and warns that the melting of glaciers is likely to continue irreversibly for decades or centuries.</w:t>
      </w:r>
      <w:r w:rsidR="003D157F">
        <w:rPr>
          <w:rStyle w:val="FootnoteReference"/>
          <w:rFonts w:ascii="Roboto" w:hAnsi="Roboto"/>
          <w:lang w:val="en-US"/>
        </w:rPr>
        <w:footnoteReference w:id="1"/>
      </w:r>
      <w:r w:rsidR="0061791B" w:rsidRPr="0061791B">
        <w:rPr>
          <w:rFonts w:ascii="Roboto" w:hAnsi="Roboto"/>
          <w:lang w:val="en-US"/>
        </w:rPr>
        <w:t xml:space="preserve"> Pakistan has more glaciers outside of the polar ice caps than anywhere on earth, and this poses a significant risk to the country's water supply, particularly for agriculture and human consumption</w:t>
      </w:r>
      <w:r w:rsidR="0061791B" w:rsidRPr="008155AF">
        <w:rPr>
          <w:rFonts w:ascii="Roboto" w:hAnsi="Roboto"/>
          <w:lang w:val="en-US"/>
        </w:rPr>
        <w:t>.</w:t>
      </w:r>
      <w:r w:rsidR="003D157F">
        <w:rPr>
          <w:rStyle w:val="FootnoteReference"/>
          <w:rFonts w:ascii="Roboto" w:hAnsi="Roboto"/>
          <w:lang w:val="en-US"/>
        </w:rPr>
        <w:footnoteReference w:id="2"/>
      </w:r>
      <w:r w:rsidR="003D157F">
        <w:rPr>
          <w:rFonts w:ascii="Roboto" w:hAnsi="Roboto"/>
          <w:lang w:val="en-US"/>
        </w:rPr>
        <w:t xml:space="preserve"> </w:t>
      </w:r>
      <w:r w:rsidRPr="008155AF">
        <w:rPr>
          <w:rFonts w:ascii="Roboto" w:hAnsi="Roboto"/>
          <w:lang w:val="en-US"/>
        </w:rPr>
        <w:t>The country is witnessing an increased frequency of heatwaves, impacting human health and agricultural productivity. Changes in precipitation patterns contribute to floods and droughts, disrupting communities and exacerbating water scarcity</w:t>
      </w:r>
      <w:r w:rsidRPr="008155AF">
        <w:rPr>
          <w:rStyle w:val="FootnoteReference"/>
          <w:rFonts w:ascii="Roboto" w:hAnsi="Roboto"/>
          <w:lang w:val="en-US"/>
        </w:rPr>
        <w:footnoteReference w:id="3"/>
      </w:r>
      <w:r w:rsidRPr="008155AF">
        <w:rPr>
          <w:rFonts w:ascii="Roboto" w:hAnsi="Roboto"/>
          <w:lang w:val="en-US"/>
        </w:rPr>
        <w:t xml:space="preserve">. </w:t>
      </w:r>
      <w:r w:rsidR="006E7F3F" w:rsidRPr="008155AF">
        <w:rPr>
          <w:rFonts w:ascii="Roboto" w:hAnsi="Roboto"/>
          <w:lang w:val="en-US"/>
        </w:rPr>
        <w:t xml:space="preserve">As the country hosts a diverse range of ecosystems, from arid regions to fertile plains, sky-high snow-covered mountains, and glaciers stretching for miles to barren plateaus, any alterations in precipitation </w:t>
      </w:r>
      <w:r w:rsidR="006E7F3F" w:rsidRPr="008155AF">
        <w:rPr>
          <w:rFonts w:ascii="Roboto" w:hAnsi="Roboto"/>
          <w:lang w:val="en-US"/>
        </w:rPr>
        <w:t xml:space="preserve">can disrupt the delicate balance necessary for the survival and sustenance of the </w:t>
      </w:r>
      <w:r w:rsidR="00F374FC" w:rsidRPr="008155AF">
        <w:rPr>
          <w:rFonts w:ascii="Roboto" w:hAnsi="Roboto"/>
          <w:lang w:val="en-US"/>
        </w:rPr>
        <w:t xml:space="preserve">local </w:t>
      </w:r>
      <w:r w:rsidR="006E7F3F" w:rsidRPr="008155AF">
        <w:rPr>
          <w:rFonts w:ascii="Roboto" w:hAnsi="Roboto"/>
          <w:lang w:val="en-US"/>
        </w:rPr>
        <w:t xml:space="preserve">communities. </w:t>
      </w:r>
    </w:p>
    <w:p w14:paraId="55D02996" w14:textId="67457037" w:rsidR="00EA5B38" w:rsidRDefault="00BA5F9D" w:rsidP="00E729FE">
      <w:pPr>
        <w:jc w:val="both"/>
        <w:rPr>
          <w:rFonts w:ascii="Roboto" w:hAnsi="Roboto"/>
          <w:lang w:val="en-US"/>
        </w:rPr>
      </w:pPr>
      <w:r>
        <w:rPr>
          <w:rFonts w:ascii="Roboto" w:hAnsi="Roboto"/>
          <w:lang w:val="en-US"/>
        </w:rPr>
        <w:t>Effects</w:t>
      </w:r>
      <w:r w:rsidR="006E7F3F" w:rsidRPr="008155AF">
        <w:rPr>
          <w:rFonts w:ascii="Roboto" w:hAnsi="Roboto"/>
          <w:lang w:val="en-US"/>
        </w:rPr>
        <w:t xml:space="preserve"> of climate change </w:t>
      </w:r>
      <w:r w:rsidR="00F73045">
        <w:rPr>
          <w:rFonts w:ascii="Roboto" w:hAnsi="Roboto"/>
          <w:lang w:val="en-US"/>
        </w:rPr>
        <w:t>on</w:t>
      </w:r>
      <w:r w:rsidR="006E7F3F" w:rsidRPr="008155AF">
        <w:rPr>
          <w:rFonts w:ascii="Roboto" w:hAnsi="Roboto"/>
          <w:lang w:val="en-US"/>
        </w:rPr>
        <w:t xml:space="preserve"> </w:t>
      </w:r>
      <w:r w:rsidR="00F73045">
        <w:rPr>
          <w:rFonts w:ascii="Roboto" w:hAnsi="Roboto"/>
          <w:lang w:val="en-US"/>
        </w:rPr>
        <w:t xml:space="preserve">marginalized </w:t>
      </w:r>
      <w:r w:rsidR="006E7F3F" w:rsidRPr="008155AF">
        <w:rPr>
          <w:rFonts w:ascii="Roboto" w:hAnsi="Roboto"/>
          <w:lang w:val="en-US"/>
        </w:rPr>
        <w:t xml:space="preserve">groups in Pakistan represent a critical and urgent challenge, demanding comprehensive examination and strategic intervention. Marginalized communities, characterized by limited access to resources and often residing in geographically </w:t>
      </w:r>
      <w:r w:rsidR="00851DCF">
        <w:rPr>
          <w:rFonts w:ascii="Roboto" w:hAnsi="Roboto"/>
          <w:lang w:val="en-US"/>
        </w:rPr>
        <w:t>isolated</w:t>
      </w:r>
      <w:r w:rsidR="006E7F3F" w:rsidRPr="008155AF">
        <w:rPr>
          <w:rFonts w:ascii="Roboto" w:hAnsi="Roboto"/>
          <w:lang w:val="en-US"/>
        </w:rPr>
        <w:t xml:space="preserve"> locations</w:t>
      </w:r>
      <w:r w:rsidR="00E30626">
        <w:rPr>
          <w:rFonts w:ascii="Roboto" w:hAnsi="Roboto"/>
          <w:lang w:val="en-US"/>
        </w:rPr>
        <w:t xml:space="preserve"> </w:t>
      </w:r>
      <w:r w:rsidR="00144183">
        <w:rPr>
          <w:rFonts w:ascii="Roboto" w:hAnsi="Roboto"/>
          <w:lang w:val="en-US"/>
        </w:rPr>
        <w:t xml:space="preserve">such as hilly areas of Khyber Pakhtunkhwa, Balochistan and Gilgit Baltistan </w:t>
      </w:r>
      <w:r w:rsidR="00E30626">
        <w:rPr>
          <w:rFonts w:ascii="Roboto" w:hAnsi="Roboto"/>
          <w:lang w:val="en-US"/>
        </w:rPr>
        <w:t xml:space="preserve">and a disproportionally high lack of access to opportunities </w:t>
      </w:r>
      <w:r w:rsidR="00851DCF">
        <w:rPr>
          <w:rFonts w:ascii="Roboto" w:hAnsi="Roboto"/>
          <w:lang w:val="en-US"/>
        </w:rPr>
        <w:t>face</w:t>
      </w:r>
      <w:r w:rsidR="006E7F3F" w:rsidRPr="008155AF">
        <w:rPr>
          <w:rFonts w:ascii="Roboto" w:hAnsi="Roboto"/>
          <w:lang w:val="en-US"/>
        </w:rPr>
        <w:t xml:space="preserve"> a disproportionate </w:t>
      </w:r>
      <w:r w:rsidR="00851DCF">
        <w:rPr>
          <w:rFonts w:ascii="Roboto" w:hAnsi="Roboto"/>
          <w:lang w:val="en-US"/>
        </w:rPr>
        <w:t>brunt</w:t>
      </w:r>
      <w:r w:rsidR="006E7F3F" w:rsidRPr="008155AF">
        <w:rPr>
          <w:rFonts w:ascii="Roboto" w:hAnsi="Roboto"/>
          <w:lang w:val="en-US"/>
        </w:rPr>
        <w:t xml:space="preserve"> of the adverse impacts of environmental aberrations</w:t>
      </w:r>
      <w:r w:rsidR="006E7F3F" w:rsidRPr="008155AF">
        <w:rPr>
          <w:rStyle w:val="FootnoteReference"/>
          <w:rFonts w:ascii="Roboto" w:hAnsi="Roboto"/>
          <w:lang w:val="en-US"/>
        </w:rPr>
        <w:footnoteReference w:id="4"/>
      </w:r>
      <w:r w:rsidR="006E7F3F" w:rsidRPr="008155AF">
        <w:rPr>
          <w:rFonts w:ascii="Roboto" w:hAnsi="Roboto"/>
          <w:lang w:val="en-US"/>
        </w:rPr>
        <w:t xml:space="preserve">. </w:t>
      </w:r>
      <w:r w:rsidR="00E30626" w:rsidRPr="008155AF">
        <w:rPr>
          <w:rFonts w:ascii="Roboto" w:hAnsi="Roboto"/>
          <w:lang w:val="en-US"/>
        </w:rPr>
        <w:t>The intricate interplay of climate variables, including altered precipitation patterns, further compounds the vulnerabilities faced by these communities</w:t>
      </w:r>
      <w:r w:rsidR="00E30626" w:rsidRPr="008155AF">
        <w:rPr>
          <w:rStyle w:val="FootnoteReference"/>
          <w:rFonts w:ascii="Roboto" w:hAnsi="Roboto"/>
          <w:lang w:val="en-US"/>
        </w:rPr>
        <w:footnoteReference w:id="5"/>
      </w:r>
      <w:r w:rsidR="00E30626" w:rsidRPr="008155AF">
        <w:rPr>
          <w:rFonts w:ascii="Roboto" w:hAnsi="Roboto"/>
          <w:lang w:val="en-US"/>
        </w:rPr>
        <w:t>.</w:t>
      </w:r>
      <w:r w:rsidR="00E30626">
        <w:rPr>
          <w:rFonts w:ascii="Roboto" w:hAnsi="Roboto"/>
          <w:lang w:val="en-US"/>
        </w:rPr>
        <w:t xml:space="preserve"> </w:t>
      </w:r>
      <w:r w:rsidR="006E7F3F" w:rsidRPr="008155AF">
        <w:rPr>
          <w:rFonts w:ascii="Roboto" w:hAnsi="Roboto"/>
          <w:lang w:val="en-US"/>
        </w:rPr>
        <w:t xml:space="preserve">The escalating global temperatures contribute to heightened risks for these groups, impacting not only their immediate well-being but also perpetuating and exacerbating existing socio-economic and health disparities and hindering the prospects of </w:t>
      </w:r>
      <w:r w:rsidR="00851DCF">
        <w:rPr>
          <w:rFonts w:ascii="Roboto" w:hAnsi="Roboto"/>
          <w:lang w:val="en-US"/>
        </w:rPr>
        <w:t xml:space="preserve">their </w:t>
      </w:r>
      <w:r w:rsidR="006E7F3F" w:rsidRPr="008155AF">
        <w:rPr>
          <w:rFonts w:ascii="Roboto" w:hAnsi="Roboto"/>
          <w:lang w:val="en-US"/>
        </w:rPr>
        <w:t>progress and future growth. Rather in many cases, the</w:t>
      </w:r>
      <w:r w:rsidR="00E30626">
        <w:rPr>
          <w:rFonts w:ascii="Roboto" w:hAnsi="Roboto"/>
          <w:lang w:val="en-US"/>
        </w:rPr>
        <w:t>ir</w:t>
      </w:r>
      <w:r w:rsidR="006E7F3F" w:rsidRPr="008155AF">
        <w:rPr>
          <w:rFonts w:ascii="Roboto" w:hAnsi="Roboto"/>
          <w:lang w:val="en-US"/>
        </w:rPr>
        <w:t xml:space="preserve"> living standards are further degraded due to the adverse climatic anomalies. </w:t>
      </w:r>
    </w:p>
    <w:p w14:paraId="5C9396ED" w14:textId="33933236" w:rsidR="005D0ECD" w:rsidRDefault="00B50185" w:rsidP="00E30626">
      <w:pPr>
        <w:jc w:val="both"/>
        <w:rPr>
          <w:rFonts w:ascii="Roboto" w:hAnsi="Roboto"/>
          <w:lang w:val="en-US"/>
        </w:rPr>
      </w:pPr>
      <w:r w:rsidRPr="00B50185">
        <w:rPr>
          <w:rFonts w:ascii="Roboto" w:hAnsi="Roboto"/>
          <w:lang w:val="en-US"/>
        </w:rPr>
        <w:t xml:space="preserve">This policy brief emphasizes the </w:t>
      </w:r>
      <w:r w:rsidR="00E30626">
        <w:rPr>
          <w:rFonts w:ascii="Roboto" w:hAnsi="Roboto"/>
          <w:lang w:val="en-US"/>
        </w:rPr>
        <w:t>need</w:t>
      </w:r>
      <w:r w:rsidRPr="00B50185">
        <w:rPr>
          <w:rFonts w:ascii="Roboto" w:hAnsi="Roboto"/>
          <w:lang w:val="en-US"/>
        </w:rPr>
        <w:t xml:space="preserve"> </w:t>
      </w:r>
      <w:r w:rsidR="00E30626">
        <w:rPr>
          <w:rFonts w:ascii="Roboto" w:hAnsi="Roboto"/>
          <w:lang w:val="en-US"/>
        </w:rPr>
        <w:t>for</w:t>
      </w:r>
      <w:r w:rsidRPr="00B50185">
        <w:rPr>
          <w:rFonts w:ascii="Roboto" w:hAnsi="Roboto"/>
          <w:lang w:val="en-US"/>
        </w:rPr>
        <w:t xml:space="preserve"> inclusive climate policies for marginalized communities in Pakistan. By addressing the unique challenges faced by </w:t>
      </w:r>
      <w:bookmarkStart w:id="4" w:name="_Hlk152381347"/>
      <w:r w:rsidR="0021622F">
        <w:rPr>
          <w:rFonts w:ascii="Roboto" w:hAnsi="Roboto"/>
          <w:lang w:val="en-US"/>
        </w:rPr>
        <w:t xml:space="preserve">rural agriculture communities, </w:t>
      </w:r>
      <w:r w:rsidRPr="00B50185">
        <w:rPr>
          <w:rFonts w:ascii="Roboto" w:hAnsi="Roboto"/>
          <w:lang w:val="en-US"/>
        </w:rPr>
        <w:t xml:space="preserve">women, indigenous communities, low-income groups, minorities, and refugees, </w:t>
      </w:r>
      <w:bookmarkEnd w:id="4"/>
      <w:r w:rsidRPr="00B50185">
        <w:rPr>
          <w:rFonts w:ascii="Roboto" w:hAnsi="Roboto"/>
          <w:lang w:val="en-US"/>
        </w:rPr>
        <w:t xml:space="preserve">the proposed policy measures aim to ensure that climate response strategies prioritize equity, social justice, and sustainable </w:t>
      </w:r>
      <w:r w:rsidRPr="00B50185">
        <w:rPr>
          <w:rFonts w:ascii="Roboto" w:hAnsi="Roboto"/>
          <w:lang w:val="en-US"/>
        </w:rPr>
        <w:lastRenderedPageBreak/>
        <w:t xml:space="preserve">development. The </w:t>
      </w:r>
      <w:r w:rsidR="003B4FED" w:rsidRPr="00B50185">
        <w:rPr>
          <w:rFonts w:ascii="Roboto" w:hAnsi="Roboto"/>
          <w:lang w:val="en-US"/>
        </w:rPr>
        <w:t>principal</w:t>
      </w:r>
      <w:r w:rsidRPr="00B50185">
        <w:rPr>
          <w:rFonts w:ascii="Roboto" w:hAnsi="Roboto"/>
          <w:lang w:val="en-US"/>
        </w:rPr>
        <w:t xml:space="preserve"> goal is to build a resilient and inclusive framework that protects the most vulnerable while fostering a sustainable and climate-resilient futur</w:t>
      </w:r>
      <w:r w:rsidR="003B4FED">
        <w:rPr>
          <w:rFonts w:ascii="Roboto" w:hAnsi="Roboto"/>
          <w:lang w:val="en-US"/>
        </w:rPr>
        <w:t>e</w:t>
      </w:r>
      <w:r>
        <w:rPr>
          <w:rFonts w:ascii="Roboto" w:hAnsi="Roboto"/>
          <w:lang w:val="en-US"/>
        </w:rPr>
        <w:t>.</w:t>
      </w:r>
    </w:p>
    <w:p w14:paraId="0AE295B4" w14:textId="478C5248" w:rsidR="00183DCA" w:rsidRPr="00EC1503" w:rsidRDefault="00C71866" w:rsidP="00E729FE">
      <w:pPr>
        <w:pStyle w:val="Heading1"/>
      </w:pPr>
      <w:bookmarkStart w:id="5" w:name="_Toc152373674"/>
      <w:r w:rsidRPr="00EC1503">
        <w:t>The Ecological Challenge</w:t>
      </w:r>
      <w:bookmarkEnd w:id="5"/>
    </w:p>
    <w:p w14:paraId="68C60DB6" w14:textId="66F19154" w:rsidR="002461E9" w:rsidRPr="004D716F" w:rsidRDefault="00183DCA" w:rsidP="00E729FE">
      <w:pPr>
        <w:jc w:val="both"/>
        <w:rPr>
          <w:rFonts w:ascii="Roboto" w:hAnsi="Roboto"/>
          <w:lang w:val="en-US"/>
        </w:rPr>
      </w:pPr>
      <w:r w:rsidRPr="008155AF">
        <w:rPr>
          <w:rFonts w:ascii="Roboto" w:hAnsi="Roboto"/>
          <w:lang w:val="en-US"/>
        </w:rPr>
        <w:t>Climate change is characterized by long-term changes in temperature and weather patterns by both natural and human-driven means. These changes can occur naturally as a result of solar activity or due to significant volcanic eruptions.</w:t>
      </w:r>
      <w:r w:rsidRPr="00A42370">
        <w:rPr>
          <w:rFonts w:ascii="Roboto" w:hAnsi="Roboto"/>
          <w:vertAlign w:val="superscript"/>
          <w:lang w:val="en-US"/>
        </w:rPr>
        <w:footnoteReference w:id="6"/>
      </w:r>
      <w:r w:rsidRPr="008155AF">
        <w:rPr>
          <w:rFonts w:ascii="Roboto" w:hAnsi="Roboto"/>
          <w:lang w:val="en-US"/>
        </w:rPr>
        <w:t xml:space="preserve"> </w:t>
      </w:r>
      <w:r w:rsidR="00A42370">
        <w:rPr>
          <w:rFonts w:ascii="Roboto" w:hAnsi="Roboto"/>
          <w:lang w:val="en-US"/>
        </w:rPr>
        <w:t>However,</w:t>
      </w:r>
      <w:r w:rsidRPr="008155AF">
        <w:rPr>
          <w:rFonts w:ascii="Roboto" w:hAnsi="Roboto"/>
          <w:lang w:val="en-US"/>
        </w:rPr>
        <w:t xml:space="preserve"> since the 19</w:t>
      </w:r>
      <w:r w:rsidRPr="003B4FED">
        <w:rPr>
          <w:rFonts w:ascii="Roboto" w:hAnsi="Roboto"/>
          <w:vertAlign w:val="superscript"/>
          <w:lang w:val="en-US"/>
        </w:rPr>
        <w:t>th</w:t>
      </w:r>
      <w:r w:rsidR="003B4FED">
        <w:rPr>
          <w:rFonts w:ascii="Roboto" w:hAnsi="Roboto"/>
          <w:lang w:val="en-US"/>
        </w:rPr>
        <w:t xml:space="preserve"> </w:t>
      </w:r>
      <w:r w:rsidRPr="008155AF">
        <w:rPr>
          <w:rFonts w:ascii="Roboto" w:hAnsi="Roboto"/>
          <w:lang w:val="en-US"/>
        </w:rPr>
        <w:t xml:space="preserve">century, </w:t>
      </w:r>
      <w:r w:rsidR="003B4FED">
        <w:rPr>
          <w:rFonts w:ascii="Roboto" w:hAnsi="Roboto"/>
          <w:lang w:val="en-US"/>
        </w:rPr>
        <w:t>anthropogenic</w:t>
      </w:r>
      <w:r w:rsidRPr="008155AF">
        <w:rPr>
          <w:rFonts w:ascii="Roboto" w:hAnsi="Roboto"/>
          <w:lang w:val="en-US"/>
        </w:rPr>
        <w:t xml:space="preserve"> activities have been the primary cause of climate change due to the </w:t>
      </w:r>
      <w:r w:rsidR="003B4FED">
        <w:rPr>
          <w:rFonts w:ascii="Roboto" w:hAnsi="Roboto"/>
          <w:lang w:val="en-US"/>
        </w:rPr>
        <w:t>massive unchecked</w:t>
      </w:r>
      <w:r w:rsidRPr="008155AF">
        <w:rPr>
          <w:rFonts w:ascii="Roboto" w:hAnsi="Roboto"/>
          <w:lang w:val="en-US"/>
        </w:rPr>
        <w:t xml:space="preserve"> use of fossil fuels such as coal, oil, and gas.</w:t>
      </w:r>
      <w:r w:rsidRPr="00A42370">
        <w:rPr>
          <w:rFonts w:ascii="Roboto" w:hAnsi="Roboto"/>
          <w:vertAlign w:val="superscript"/>
          <w:lang w:val="en-US"/>
        </w:rPr>
        <w:footnoteReference w:id="7"/>
      </w:r>
      <w:r w:rsidR="009B21EC">
        <w:rPr>
          <w:rFonts w:ascii="Roboto" w:hAnsi="Roboto"/>
          <w:lang w:val="en-US"/>
        </w:rPr>
        <w:t xml:space="preserve"> </w:t>
      </w:r>
      <w:r w:rsidR="003B4FED">
        <w:rPr>
          <w:rFonts w:ascii="Roboto" w:hAnsi="Roboto"/>
          <w:lang w:val="en-US"/>
        </w:rPr>
        <w:t>States</w:t>
      </w:r>
      <w:r w:rsidRPr="008155AF">
        <w:rPr>
          <w:rFonts w:ascii="Roboto" w:hAnsi="Roboto"/>
          <w:lang w:val="en-US"/>
        </w:rPr>
        <w:t xml:space="preserve"> </w:t>
      </w:r>
      <w:r w:rsidR="003B4FED">
        <w:rPr>
          <w:rFonts w:ascii="Roboto" w:hAnsi="Roboto"/>
          <w:lang w:val="en-US"/>
        </w:rPr>
        <w:t xml:space="preserve">with ecologically sensitive zones e.g., those </w:t>
      </w:r>
      <w:r w:rsidRPr="008155AF">
        <w:rPr>
          <w:rFonts w:ascii="Roboto" w:hAnsi="Roboto"/>
          <w:lang w:val="en-US"/>
        </w:rPr>
        <w:t>with large numbers of glacier reserves are more affected by climate change events due to increased floods and by affecting freshwater resources and exacerbating water scarcity in arid regions.</w:t>
      </w:r>
      <w:r w:rsidRPr="00A42370">
        <w:rPr>
          <w:rFonts w:ascii="Roboto" w:hAnsi="Roboto"/>
          <w:vertAlign w:val="superscript"/>
          <w:lang w:val="en-US"/>
        </w:rPr>
        <w:footnoteReference w:id="8"/>
      </w:r>
      <w:r w:rsidRPr="00A42370">
        <w:rPr>
          <w:rFonts w:ascii="Roboto" w:hAnsi="Roboto"/>
          <w:vertAlign w:val="superscript"/>
          <w:lang w:val="en-US"/>
        </w:rPr>
        <w:t xml:space="preserve"> </w:t>
      </w:r>
      <w:r w:rsidRPr="008155AF">
        <w:rPr>
          <w:rFonts w:ascii="Roboto" w:hAnsi="Roboto"/>
          <w:lang w:val="en-US"/>
        </w:rPr>
        <w:t>Rising sea levels threaten coastal communities and disrupt ecology. Climate change effects can be seen in the form of rising sea levels, increased floods, severe droughts, water scarcity, destructive wildfires, melting polar ice caps, and a surge in catastrophic storms which is contributing to biodiversity loss.</w:t>
      </w:r>
      <w:r w:rsidRPr="00A42370">
        <w:rPr>
          <w:rFonts w:ascii="Roboto" w:hAnsi="Roboto"/>
          <w:vertAlign w:val="superscript"/>
          <w:lang w:val="en-US"/>
        </w:rPr>
        <w:footnoteReference w:id="9"/>
      </w:r>
      <w:r w:rsidRPr="00A42370">
        <w:rPr>
          <w:rFonts w:ascii="Roboto" w:hAnsi="Roboto"/>
          <w:vertAlign w:val="superscript"/>
          <w:lang w:val="en-US"/>
        </w:rPr>
        <w:t xml:space="preserve"> </w:t>
      </w:r>
      <w:r w:rsidRPr="008155AF">
        <w:rPr>
          <w:rFonts w:ascii="Roboto" w:hAnsi="Roboto"/>
          <w:lang w:val="en-US"/>
        </w:rPr>
        <w:t xml:space="preserve">A disproportionate impact of climate change is faced by small island nations and other developing countries. Sea-level rise and saltwater intrusion have reached a critical point where it is forcing entire communities to relocate. Prolonged droughts are increasing the chances of famine. According to a series of UN reports, scientists and government reviewers agreed on the need to restrict </w:t>
      </w:r>
      <w:r w:rsidRPr="008155AF">
        <w:rPr>
          <w:rFonts w:ascii="Roboto" w:hAnsi="Roboto"/>
          <w:lang w:val="en-US"/>
        </w:rPr>
        <w:t>global temperature rise to no more than 1.5°C to protect people from the worst climate change consequences. Unfortunately, current policies put us on course for a 3°C temperature rise by the end of the century which would have an even worse impact.</w:t>
      </w:r>
      <w:r w:rsidRPr="00A42370">
        <w:rPr>
          <w:rFonts w:ascii="Roboto" w:hAnsi="Roboto"/>
          <w:vertAlign w:val="superscript"/>
          <w:lang w:val="en-US"/>
        </w:rPr>
        <w:footnoteReference w:id="10"/>
      </w:r>
      <w:r w:rsidR="002461E9" w:rsidRPr="008155AF">
        <w:rPr>
          <w:rFonts w:ascii="Roboto" w:eastAsia="Times New Roman" w:hAnsi="Roboto"/>
          <w:b/>
          <w:vanish/>
          <w:sz w:val="24"/>
          <w:szCs w:val="24"/>
        </w:rPr>
        <w:t>Top of Form</w:t>
      </w:r>
    </w:p>
    <w:p w14:paraId="7D9F6140" w14:textId="1AC50355" w:rsidR="002461E9" w:rsidRDefault="002461E9" w:rsidP="00E729FE">
      <w:pPr>
        <w:pStyle w:val="Heading1"/>
        <w:rPr>
          <w:sz w:val="32"/>
        </w:rPr>
      </w:pPr>
      <w:bookmarkStart w:id="6" w:name="_Toc152373675"/>
      <w:r w:rsidRPr="008155AF">
        <w:rPr>
          <w:sz w:val="32"/>
        </w:rPr>
        <w:t>Pakistan</w:t>
      </w:r>
      <w:r w:rsidR="00F506FF">
        <w:rPr>
          <w:sz w:val="32"/>
        </w:rPr>
        <w:t>’s Climate Vulnerability</w:t>
      </w:r>
      <w:bookmarkEnd w:id="6"/>
    </w:p>
    <w:p w14:paraId="629CF05F" w14:textId="4C640B35" w:rsidR="00183DCA" w:rsidRPr="008155AF" w:rsidRDefault="00183DCA" w:rsidP="00E729FE">
      <w:pPr>
        <w:jc w:val="both"/>
        <w:rPr>
          <w:rFonts w:ascii="Roboto" w:hAnsi="Roboto"/>
          <w:lang w:val="en-US"/>
        </w:rPr>
      </w:pPr>
      <w:r w:rsidRPr="008155AF">
        <w:rPr>
          <w:rFonts w:ascii="Roboto" w:hAnsi="Roboto"/>
          <w:lang w:val="en-US"/>
        </w:rPr>
        <w:t xml:space="preserve">Over the last few decades, Pakistan has faced climate change issues from record-high temperatures to frequent droughts and floods, worse air quality, smog and melting of glaciers. Underlying societal inequalities have long been a prevalent issue, with cultural values and norms shaping gender and social roles affecting power distribution across various sections of society.  Groups and communities with limited access to power and resources often face marginalization and exclusion from decision-making processes which is crucial to their well-being and environmental impact. Women, marginalized communities, children, refugees, people in poverty, ethnic minorities, internally displaced people and people from far-flung areas are most vulnerable to the impacts of climate change. Moreover, climate change events further increase the already existing economic and social inequalities of the vulnerable groups having a disproportionate effect on vulnerable sections of society. These communities have minimal contribution to greenhouse gas emissions but face severe threats to </w:t>
      </w:r>
      <w:r w:rsidRPr="008155AF">
        <w:rPr>
          <w:rFonts w:ascii="Roboto" w:hAnsi="Roboto"/>
          <w:lang w:val="en-US"/>
        </w:rPr>
        <w:lastRenderedPageBreak/>
        <w:t>their survival, livelihoods and overall welfare due to climate change events.</w:t>
      </w:r>
    </w:p>
    <w:p w14:paraId="39BE4AD9" w14:textId="0B01C039" w:rsidR="00183DCA" w:rsidRPr="008155AF" w:rsidRDefault="00183DCA" w:rsidP="00E729FE">
      <w:pPr>
        <w:jc w:val="both"/>
        <w:rPr>
          <w:rFonts w:ascii="Roboto" w:hAnsi="Roboto"/>
          <w:lang w:val="en-US"/>
        </w:rPr>
      </w:pPr>
      <w:r w:rsidRPr="008155AF">
        <w:rPr>
          <w:rFonts w:ascii="Roboto" w:hAnsi="Roboto"/>
          <w:lang w:val="en-US"/>
        </w:rPr>
        <w:t>Some areas may face increased aridity, while others may experience more intense and erratic rainfall, leading to issues such as soil erosion and flash floods. These changes pose a direct threat to food security and the livelihoods of those dependent on agriculture. Extreme weather events, including flood and cyclones, further compound the climate challenges</w:t>
      </w:r>
      <w:r w:rsidR="00041DFB">
        <w:rPr>
          <w:rFonts w:ascii="Roboto" w:hAnsi="Roboto"/>
          <w:lang w:val="en-US"/>
        </w:rPr>
        <w:t>.</w:t>
      </w:r>
      <w:r w:rsidRPr="008155AF">
        <w:rPr>
          <w:rStyle w:val="FootnoteReference"/>
          <w:rFonts w:ascii="Roboto" w:hAnsi="Roboto"/>
          <w:lang w:val="en-US"/>
        </w:rPr>
        <w:footnoteReference w:id="11"/>
      </w:r>
      <w:r w:rsidR="00041DFB">
        <w:rPr>
          <w:rFonts w:ascii="Roboto" w:hAnsi="Roboto"/>
          <w:lang w:val="en-US"/>
        </w:rPr>
        <w:t xml:space="preserve"> </w:t>
      </w:r>
      <w:r w:rsidRPr="008155AF">
        <w:rPr>
          <w:rFonts w:ascii="Roboto" w:hAnsi="Roboto"/>
          <w:lang w:val="en-US"/>
        </w:rPr>
        <w:t>The</w:t>
      </w:r>
      <w:r w:rsidR="00041DFB">
        <w:rPr>
          <w:rFonts w:ascii="Roboto" w:hAnsi="Roboto"/>
          <w:lang w:val="en-US"/>
        </w:rPr>
        <w:t xml:space="preserve"> </w:t>
      </w:r>
      <w:r w:rsidRPr="008155AF">
        <w:rPr>
          <w:rFonts w:ascii="Roboto" w:hAnsi="Roboto"/>
          <w:lang w:val="en-US"/>
        </w:rPr>
        <w:t>sociopolitical implications</w:t>
      </w:r>
      <w:r w:rsidR="00041DFB">
        <w:rPr>
          <w:rFonts w:ascii="Roboto" w:hAnsi="Roboto"/>
          <w:lang w:val="en-US"/>
        </w:rPr>
        <w:t xml:space="preserve"> </w:t>
      </w:r>
      <w:r w:rsidRPr="008155AF">
        <w:rPr>
          <w:rFonts w:ascii="Roboto" w:hAnsi="Roboto"/>
          <w:lang w:val="en-US"/>
        </w:rPr>
        <w:t>of climate change are profound,</w:t>
      </w:r>
      <w:r w:rsidR="00041DFB">
        <w:rPr>
          <w:rFonts w:ascii="Roboto" w:hAnsi="Roboto"/>
          <w:lang w:val="en-US"/>
        </w:rPr>
        <w:t xml:space="preserve"> </w:t>
      </w:r>
      <w:r w:rsidRPr="008155AF">
        <w:rPr>
          <w:rFonts w:ascii="Roboto" w:hAnsi="Roboto"/>
          <w:lang w:val="en-US"/>
        </w:rPr>
        <w:t>as</w:t>
      </w:r>
      <w:r w:rsidR="00041DFB">
        <w:rPr>
          <w:rFonts w:ascii="Roboto" w:hAnsi="Roboto"/>
          <w:lang w:val="en-US"/>
        </w:rPr>
        <w:t xml:space="preserve"> </w:t>
      </w:r>
      <w:r w:rsidRPr="008155AF">
        <w:rPr>
          <w:rFonts w:ascii="Roboto" w:hAnsi="Roboto"/>
          <w:lang w:val="en-US"/>
        </w:rPr>
        <w:t>climate-induced displacement</w:t>
      </w:r>
      <w:r w:rsidR="00041DFB">
        <w:rPr>
          <w:rFonts w:ascii="Roboto" w:hAnsi="Roboto"/>
          <w:lang w:val="en-US"/>
        </w:rPr>
        <w:t xml:space="preserve"> </w:t>
      </w:r>
      <w:r w:rsidRPr="008155AF">
        <w:rPr>
          <w:rFonts w:ascii="Roboto" w:hAnsi="Roboto"/>
          <w:lang w:val="en-US"/>
        </w:rPr>
        <w:t>strains</w:t>
      </w:r>
      <w:r w:rsidR="00041DFB">
        <w:rPr>
          <w:rFonts w:ascii="Roboto" w:hAnsi="Roboto"/>
          <w:lang w:val="en-US"/>
        </w:rPr>
        <w:t xml:space="preserve"> </w:t>
      </w:r>
      <w:r w:rsidRPr="008155AF">
        <w:rPr>
          <w:rFonts w:ascii="Roboto" w:hAnsi="Roboto"/>
          <w:lang w:val="en-US"/>
        </w:rPr>
        <w:t>existing infrastructures and resources, triggering potential conflicts over access to essential services. Economically, the agricultural sector, a cornerstone of Pakistan's economy, faces uncertainties due to variable climate conditions, affecting food security and livelihoods. Addressing these challenges requires a nuanced understanding of the interconnectedness between climatic threats, societal vulnerabilities, and economic stability, emphasizing the urgency of comprehensive policies that navigate the intricate dynamics of climate change in the Pakistani context.</w:t>
      </w:r>
    </w:p>
    <w:p w14:paraId="544A349B" w14:textId="77777777" w:rsidR="00183DCA" w:rsidRPr="008155AF" w:rsidRDefault="00183DCA" w:rsidP="00E729FE">
      <w:pPr>
        <w:jc w:val="both"/>
        <w:rPr>
          <w:rFonts w:ascii="Roboto" w:hAnsi="Roboto"/>
          <w:lang w:val="en-US"/>
        </w:rPr>
      </w:pPr>
      <w:r w:rsidRPr="008155AF">
        <w:rPr>
          <w:rFonts w:ascii="Roboto" w:hAnsi="Roboto"/>
          <w:lang w:val="en-US"/>
        </w:rPr>
        <w:t xml:space="preserve">The monsoon season brings the risk of devastating floods, impacting communities, infrastructure, and agriculture. Conversely, periods of drought can lead to water shortages, affecting both </w:t>
      </w:r>
      <w:r w:rsidRPr="008155AF">
        <w:rPr>
          <w:rFonts w:ascii="Roboto" w:hAnsi="Roboto"/>
          <w:lang w:val="en-US"/>
        </w:rPr>
        <w:t>urban and rural areas. The vulnerability of coastal regions to cyclones adds another layer of complexity, especially in areas like Karachi. These events not only result in immediate damage but also have long-term implications for the affected communities' resilience and recovery.</w:t>
      </w:r>
    </w:p>
    <w:p w14:paraId="6662C1A5" w14:textId="61C67C23" w:rsidR="002461E9" w:rsidRPr="008155AF" w:rsidRDefault="002461E9" w:rsidP="00041DFB">
      <w:pPr>
        <w:jc w:val="both"/>
        <w:rPr>
          <w:rFonts w:ascii="Roboto" w:hAnsi="Roboto"/>
          <w:lang w:val="en-US"/>
        </w:rPr>
      </w:pPr>
      <w:r w:rsidRPr="008155AF">
        <w:rPr>
          <w:rFonts w:ascii="Roboto" w:hAnsi="Roboto"/>
          <w:lang w:val="en-US"/>
        </w:rPr>
        <w:t>Global Climate Risk Index published by German</w:t>
      </w:r>
      <w:r w:rsidR="00183DCA">
        <w:rPr>
          <w:rFonts w:ascii="Roboto" w:hAnsi="Roboto"/>
          <w:lang w:val="en-US"/>
        </w:rPr>
        <w:t xml:space="preserve"> W</w:t>
      </w:r>
      <w:r w:rsidRPr="008155AF">
        <w:rPr>
          <w:rFonts w:ascii="Roboto" w:hAnsi="Roboto"/>
          <w:lang w:val="en-US"/>
        </w:rPr>
        <w:t>atch ranks Pakistan as the fifth highly vulnerable country to climate change.</w:t>
      </w:r>
      <w:r w:rsidRPr="00041DFB">
        <w:rPr>
          <w:rFonts w:ascii="Roboto" w:hAnsi="Roboto"/>
          <w:vertAlign w:val="superscript"/>
          <w:lang w:val="en-US"/>
        </w:rPr>
        <w:footnoteReference w:id="12"/>
      </w:r>
      <w:r w:rsidRPr="008155AF">
        <w:rPr>
          <w:rFonts w:ascii="Roboto" w:hAnsi="Roboto"/>
          <w:lang w:val="en-US"/>
        </w:rPr>
        <w:t xml:space="preserve"> It further explains that Pakistan has lost 9,989 lives and suffered economic losses worth $3.8 billion in about 152 extreme weather events from 1999 to 2018.</w:t>
      </w:r>
      <w:r w:rsidRPr="00041DFB">
        <w:rPr>
          <w:rFonts w:ascii="Roboto" w:hAnsi="Roboto"/>
          <w:vertAlign w:val="superscript"/>
          <w:lang w:val="en-US"/>
        </w:rPr>
        <w:footnoteReference w:id="13"/>
      </w:r>
      <w:r w:rsidRPr="008155AF">
        <w:rPr>
          <w:rFonts w:ascii="Roboto" w:hAnsi="Roboto"/>
          <w:lang w:val="en-US"/>
        </w:rPr>
        <w:t xml:space="preserve"> The data indicates an increase in climate change vulnerabilities although it does not include the catastrophic floods of 2022 and subsequent heatwaves breaking previous highest temperature records.</w:t>
      </w:r>
      <w:r w:rsidR="00041DFB">
        <w:rPr>
          <w:rFonts w:ascii="Roboto" w:hAnsi="Roboto"/>
          <w:lang w:val="en-US"/>
        </w:rPr>
        <w:t xml:space="preserve"> </w:t>
      </w:r>
      <w:r w:rsidRPr="008155AF">
        <w:rPr>
          <w:rFonts w:ascii="Roboto" w:hAnsi="Roboto"/>
          <w:lang w:val="en-US"/>
        </w:rPr>
        <w:t>Floods of 2010 affected 20 million people, killed around 1600 and caused a damage of $10 billion</w:t>
      </w:r>
      <w:r w:rsidRPr="00041DFB">
        <w:rPr>
          <w:rFonts w:ascii="Roboto" w:hAnsi="Roboto"/>
          <w:vertAlign w:val="superscript"/>
          <w:lang w:val="en-US"/>
        </w:rPr>
        <w:footnoteReference w:id="14"/>
      </w:r>
      <w:r w:rsidRPr="008155AF">
        <w:rPr>
          <w:rFonts w:ascii="Roboto" w:hAnsi="Roboto"/>
          <w:lang w:val="en-US"/>
        </w:rPr>
        <w:t xml:space="preserve"> while floods of 2022 </w:t>
      </w:r>
      <w:r w:rsidR="00D84A91">
        <w:rPr>
          <w:rFonts w:ascii="Roboto" w:hAnsi="Roboto"/>
          <w:lang w:val="en-US"/>
        </w:rPr>
        <w:t>a</w:t>
      </w:r>
      <w:r w:rsidRPr="008155AF">
        <w:rPr>
          <w:rFonts w:ascii="Roboto" w:hAnsi="Roboto"/>
          <w:lang w:val="en-US"/>
        </w:rPr>
        <w:t>ffected 33 million people, killed around 1750 and caused a damage worth $14.9 billion.</w:t>
      </w:r>
      <w:r w:rsidRPr="00041DFB">
        <w:rPr>
          <w:rFonts w:ascii="Roboto" w:hAnsi="Roboto"/>
          <w:vertAlign w:val="superscript"/>
          <w:lang w:val="en-US"/>
        </w:rPr>
        <w:footnoteReference w:id="15"/>
      </w:r>
      <w:r w:rsidRPr="008155AF">
        <w:rPr>
          <w:rFonts w:ascii="Roboto" w:hAnsi="Roboto"/>
          <w:lang w:val="en-US"/>
        </w:rPr>
        <w:t xml:space="preserve"> </w:t>
      </w:r>
      <w:r w:rsidR="00D84A91">
        <w:rPr>
          <w:rFonts w:ascii="Roboto" w:hAnsi="Roboto"/>
          <w:lang w:val="en-US"/>
        </w:rPr>
        <w:t xml:space="preserve">The </w:t>
      </w:r>
      <w:r w:rsidRPr="008155AF">
        <w:rPr>
          <w:rFonts w:ascii="Roboto" w:hAnsi="Roboto"/>
          <w:lang w:val="en-US"/>
        </w:rPr>
        <w:t>June 2015 heatwave in Karachi resulted in more than 1200 deaths</w:t>
      </w:r>
      <w:r w:rsidRPr="00041DFB">
        <w:rPr>
          <w:rFonts w:ascii="Roboto" w:hAnsi="Roboto"/>
          <w:vertAlign w:val="superscript"/>
          <w:lang w:val="en-US"/>
        </w:rPr>
        <w:footnoteReference w:id="16"/>
      </w:r>
      <w:r w:rsidRPr="008155AF">
        <w:rPr>
          <w:rFonts w:ascii="Roboto" w:hAnsi="Roboto"/>
          <w:lang w:val="en-US"/>
        </w:rPr>
        <w:t xml:space="preserve"> and in 2015, </w:t>
      </w:r>
      <w:r w:rsidR="00D84A91">
        <w:rPr>
          <w:rFonts w:ascii="Roboto" w:hAnsi="Roboto"/>
          <w:lang w:val="en-US"/>
        </w:rPr>
        <w:t xml:space="preserve">the </w:t>
      </w:r>
      <w:r w:rsidRPr="008155AF">
        <w:rPr>
          <w:rFonts w:ascii="Roboto" w:hAnsi="Roboto"/>
          <w:lang w:val="en-US"/>
        </w:rPr>
        <w:t>Karachi heatwave killed 65 people in just 3 days.</w:t>
      </w:r>
      <w:r w:rsidRPr="00041DFB">
        <w:rPr>
          <w:rFonts w:ascii="Roboto" w:hAnsi="Roboto"/>
          <w:vertAlign w:val="superscript"/>
          <w:lang w:val="en-US"/>
        </w:rPr>
        <w:footnoteReference w:id="17"/>
      </w:r>
    </w:p>
    <w:p w14:paraId="57C92D65" w14:textId="21504179" w:rsidR="002461E9" w:rsidRPr="008155AF" w:rsidRDefault="002461E9" w:rsidP="00041DFB">
      <w:pPr>
        <w:jc w:val="both"/>
        <w:rPr>
          <w:rFonts w:ascii="Roboto" w:hAnsi="Roboto"/>
          <w:lang w:val="en-US"/>
        </w:rPr>
      </w:pPr>
      <w:r w:rsidRPr="008155AF">
        <w:rPr>
          <w:rFonts w:ascii="Roboto" w:hAnsi="Roboto"/>
          <w:lang w:val="en-US"/>
        </w:rPr>
        <w:t xml:space="preserve">Pakistan’s increased vulnerability to climate change is due to its unique geography with deserts in Punjab, Sindh and Balochistan. The northern part of Pakistan has the third largest mass of ice and the three most famous mountain ranges Himalayas, Hindukush and </w:t>
      </w:r>
      <w:r w:rsidRPr="008155AF">
        <w:rPr>
          <w:rFonts w:ascii="Roboto" w:hAnsi="Roboto"/>
          <w:lang w:val="en-US"/>
        </w:rPr>
        <w:lastRenderedPageBreak/>
        <w:t>Karakoram. Pakistan has roughly 5000 glaciers which melt in summer but increased temperature due to climate change has speeded up the natural process resulting in recurring floods.</w:t>
      </w:r>
      <w:r w:rsidRPr="00041DFB">
        <w:rPr>
          <w:rFonts w:ascii="Roboto" w:hAnsi="Roboto"/>
          <w:vertAlign w:val="superscript"/>
          <w:lang w:val="en-US"/>
        </w:rPr>
        <w:footnoteReference w:id="18"/>
      </w:r>
      <w:r w:rsidRPr="00041DFB">
        <w:rPr>
          <w:rFonts w:ascii="Roboto" w:hAnsi="Roboto"/>
          <w:vertAlign w:val="superscript"/>
          <w:lang w:val="en-US"/>
        </w:rPr>
        <w:t xml:space="preserve"> </w:t>
      </w:r>
      <w:r w:rsidRPr="008155AF">
        <w:rPr>
          <w:rFonts w:ascii="Roboto" w:hAnsi="Roboto"/>
          <w:lang w:val="en-US"/>
        </w:rPr>
        <w:t>Pakistan has a warm climate and most of the land is arid and semi-arid. The rivers are filled by the melting of glaciers in the Hindu Kush, Himalayan and Karakoram ranges, the flow is disturbed by global warming and the agriculture-dependent economy is thus highly climate sensitive. Variable monsoon rains, floods and droughts cause threats to water security, food and energy security.</w:t>
      </w:r>
      <w:r w:rsidRPr="00041DFB">
        <w:rPr>
          <w:rFonts w:ascii="Roboto" w:hAnsi="Roboto"/>
          <w:vertAlign w:val="superscript"/>
          <w:lang w:val="en-US"/>
        </w:rPr>
        <w:footnoteReference w:id="19"/>
      </w:r>
      <w:r w:rsidRPr="008155AF">
        <w:rPr>
          <w:rFonts w:ascii="Roboto" w:hAnsi="Roboto"/>
          <w:lang w:val="en-US"/>
        </w:rPr>
        <w:t xml:space="preserve"> Wildfires and pest infestations fueled by dry and hot conditions threaten the wildlife of plants and animals and consequently the ecology.</w:t>
      </w:r>
      <w:r w:rsidR="00041DFB">
        <w:rPr>
          <w:rFonts w:ascii="Roboto" w:hAnsi="Roboto"/>
          <w:lang w:val="en-US"/>
        </w:rPr>
        <w:t xml:space="preserve"> </w:t>
      </w:r>
      <w:r w:rsidRPr="008155AF">
        <w:rPr>
          <w:rFonts w:ascii="Roboto" w:hAnsi="Roboto"/>
          <w:lang w:val="en-US"/>
        </w:rPr>
        <w:t xml:space="preserve">The unique landscape and weather patterns of different parts of the country and a varied social structure affect people unequally. </w:t>
      </w:r>
    </w:p>
    <w:p w14:paraId="5BDF5F1F" w14:textId="360849B5" w:rsidR="002461E9" w:rsidRPr="008155AF" w:rsidRDefault="002461E9" w:rsidP="00E729FE">
      <w:pPr>
        <w:pStyle w:val="Heading1"/>
        <w:rPr>
          <w:sz w:val="32"/>
        </w:rPr>
      </w:pPr>
      <w:bookmarkStart w:id="7" w:name="_Toc152373676"/>
      <w:r w:rsidRPr="008155AF">
        <w:rPr>
          <w:sz w:val="32"/>
        </w:rPr>
        <w:t>Diversity in Pakistan</w:t>
      </w:r>
      <w:bookmarkEnd w:id="7"/>
    </w:p>
    <w:p w14:paraId="23510387" w14:textId="24025E66" w:rsidR="002461E9" w:rsidRPr="008155AF" w:rsidRDefault="002461E9" w:rsidP="00E729FE">
      <w:pPr>
        <w:jc w:val="both"/>
        <w:rPr>
          <w:rFonts w:ascii="Roboto" w:hAnsi="Roboto"/>
          <w:lang w:val="en-US"/>
        </w:rPr>
      </w:pPr>
      <w:r w:rsidRPr="008155AF">
        <w:rPr>
          <w:rFonts w:ascii="Roboto" w:hAnsi="Roboto"/>
          <w:lang w:val="en-US"/>
        </w:rPr>
        <w:t xml:space="preserve">Pakistan is home to multiple ethnic, religious and cultural communities. This diverse population comprised of numerous ethnic, religious and cultural groups possess both challenges and opportunities in addressing climate change. Within this diverse populations, there are various sections of society which are disproportionally </w:t>
      </w:r>
      <w:r w:rsidR="004D716F">
        <w:rPr>
          <w:rFonts w:ascii="Roboto" w:hAnsi="Roboto"/>
          <w:lang w:val="en-US"/>
        </w:rPr>
        <w:t>a</w:t>
      </w:r>
      <w:r w:rsidRPr="008155AF">
        <w:rPr>
          <w:rFonts w:ascii="Roboto" w:hAnsi="Roboto"/>
          <w:lang w:val="en-US"/>
        </w:rPr>
        <w:t xml:space="preserve">ffected. Marginalized communities, women, minorities, low-income groups, refugees, indigenous groups, significant population in Hunza and the Kalash communities face heightened vulnerability to climate-related risks. The reason for this could be limited resource access, discrimination, no say in decision making process and social marginalization. The financial impact faced by these communities as a result of </w:t>
      </w:r>
      <w:r w:rsidRPr="008155AF">
        <w:rPr>
          <w:rFonts w:ascii="Roboto" w:hAnsi="Roboto"/>
          <w:lang w:val="en-US"/>
        </w:rPr>
        <w:t>climate change events has the potential to threaten their survival.</w:t>
      </w:r>
    </w:p>
    <w:p w14:paraId="76010EA8" w14:textId="33745ABC" w:rsidR="002461E9" w:rsidRPr="008155AF" w:rsidRDefault="002461E9" w:rsidP="00E729FE">
      <w:pPr>
        <w:pStyle w:val="Heading1"/>
        <w:rPr>
          <w:sz w:val="32"/>
        </w:rPr>
      </w:pPr>
      <w:bookmarkStart w:id="8" w:name="_Toc152373677"/>
      <w:r w:rsidRPr="008155AF">
        <w:rPr>
          <w:sz w:val="32"/>
        </w:rPr>
        <w:t>Marginalized Communities</w:t>
      </w:r>
      <w:r w:rsidR="00D360E9">
        <w:rPr>
          <w:sz w:val="32"/>
        </w:rPr>
        <w:t xml:space="preserve"> of Pakistan and Climate Change</w:t>
      </w:r>
      <w:bookmarkEnd w:id="8"/>
    </w:p>
    <w:p w14:paraId="17842559" w14:textId="6E431666" w:rsidR="000E21F4" w:rsidRDefault="0015479D" w:rsidP="007A5EC6">
      <w:pPr>
        <w:jc w:val="both"/>
        <w:rPr>
          <w:rFonts w:ascii="Roboto" w:hAnsi="Roboto"/>
          <w:lang w:val="en-US"/>
        </w:rPr>
      </w:pPr>
      <w:r>
        <w:rPr>
          <w:rFonts w:ascii="Roboto" w:hAnsi="Roboto"/>
          <w:lang w:val="en-US"/>
        </w:rPr>
        <w:t xml:space="preserve">Several groups in </w:t>
      </w:r>
      <w:r w:rsidR="002461E9" w:rsidRPr="008155AF">
        <w:rPr>
          <w:rFonts w:ascii="Roboto" w:hAnsi="Roboto"/>
          <w:lang w:val="en-US"/>
        </w:rPr>
        <w:t xml:space="preserve">Pakistan can be </w:t>
      </w:r>
      <w:r>
        <w:rPr>
          <w:rFonts w:ascii="Roboto" w:hAnsi="Roboto"/>
          <w:lang w:val="en-US"/>
        </w:rPr>
        <w:t xml:space="preserve">classified as </w:t>
      </w:r>
      <w:r w:rsidR="002461E9" w:rsidRPr="008155AF">
        <w:rPr>
          <w:rFonts w:ascii="Roboto" w:hAnsi="Roboto"/>
          <w:lang w:val="en-US"/>
        </w:rPr>
        <w:t xml:space="preserve">marginalized communities </w:t>
      </w:r>
      <w:r w:rsidR="000E21F4">
        <w:rPr>
          <w:rFonts w:ascii="Roboto" w:hAnsi="Roboto"/>
          <w:lang w:val="en-US"/>
        </w:rPr>
        <w:t>based on gender, economic opportunities and status, religious association as well as nationality and residency status in the country. Using these indicators, this brief identifies six types of marginalized communities including rural-agriculture communities, women, low-income groups, indigenous communities of Hunza and Kalash, refugees, and minorities.</w:t>
      </w:r>
      <w:r w:rsidR="00D360E9">
        <w:rPr>
          <w:rFonts w:ascii="Roboto" w:hAnsi="Roboto"/>
          <w:lang w:val="en-US"/>
        </w:rPr>
        <w:t xml:space="preserve"> The subsequent part of this sections is dedicated to analy</w:t>
      </w:r>
      <w:r w:rsidR="009819F5">
        <w:rPr>
          <w:rFonts w:ascii="Roboto" w:hAnsi="Roboto"/>
          <w:lang w:val="en-US"/>
        </w:rPr>
        <w:t>z</w:t>
      </w:r>
      <w:r w:rsidR="00D360E9">
        <w:rPr>
          <w:rFonts w:ascii="Roboto" w:hAnsi="Roboto"/>
          <w:lang w:val="en-US"/>
        </w:rPr>
        <w:t xml:space="preserve">ing the </w:t>
      </w:r>
      <w:r w:rsidR="007A5EC6">
        <w:rPr>
          <w:rFonts w:ascii="Roboto" w:hAnsi="Roboto"/>
          <w:lang w:val="en-US"/>
        </w:rPr>
        <w:t xml:space="preserve">impact of climate change on these communities and thus establishing the rationale for inclusion-based in climate response strategies. </w:t>
      </w:r>
    </w:p>
    <w:p w14:paraId="453676CC" w14:textId="2DF01E96" w:rsidR="00A04C1C" w:rsidRDefault="00A04C1C" w:rsidP="00A04C1C">
      <w:pPr>
        <w:pStyle w:val="Heading2"/>
        <w:rPr>
          <w:lang w:val="en-US"/>
        </w:rPr>
      </w:pPr>
      <w:bookmarkStart w:id="9" w:name="_Toc152373678"/>
      <w:r w:rsidRPr="00A04C1C">
        <w:t>Agriculture-rural Communities</w:t>
      </w:r>
      <w:bookmarkEnd w:id="9"/>
      <w:r w:rsidRPr="00A04C1C">
        <w:t xml:space="preserve"> </w:t>
      </w:r>
    </w:p>
    <w:p w14:paraId="71966271" w14:textId="77777777" w:rsidR="00307084" w:rsidRDefault="002461E9" w:rsidP="0021622F">
      <w:pPr>
        <w:jc w:val="both"/>
        <w:rPr>
          <w:rFonts w:ascii="Roboto" w:hAnsi="Roboto"/>
          <w:lang w:val="en-US"/>
        </w:rPr>
      </w:pPr>
      <w:r w:rsidRPr="008155AF">
        <w:rPr>
          <w:rFonts w:ascii="Roboto" w:hAnsi="Roboto"/>
          <w:lang w:val="en-US"/>
        </w:rPr>
        <w:t xml:space="preserve">Rural communities primarily </w:t>
      </w:r>
      <w:r w:rsidR="0015479D">
        <w:rPr>
          <w:rFonts w:ascii="Roboto" w:hAnsi="Roboto"/>
          <w:lang w:val="en-US"/>
        </w:rPr>
        <w:t xml:space="preserve">being </w:t>
      </w:r>
      <w:r w:rsidRPr="008155AF">
        <w:rPr>
          <w:rFonts w:ascii="Roboto" w:hAnsi="Roboto"/>
          <w:lang w:val="en-US"/>
        </w:rPr>
        <w:t xml:space="preserve">involved in </w:t>
      </w:r>
      <w:r w:rsidR="0015479D">
        <w:rPr>
          <w:rFonts w:ascii="Roboto" w:hAnsi="Roboto"/>
          <w:lang w:val="en-US"/>
        </w:rPr>
        <w:t>agriculture are most affected by weather changes. F</w:t>
      </w:r>
      <w:r w:rsidRPr="008155AF">
        <w:rPr>
          <w:rFonts w:ascii="Roboto" w:hAnsi="Roboto"/>
          <w:lang w:val="en-US"/>
        </w:rPr>
        <w:t xml:space="preserve">loods, droughts and unpredictable rains have a direct impact on </w:t>
      </w:r>
      <w:r w:rsidR="0015479D">
        <w:rPr>
          <w:rFonts w:ascii="Roboto" w:hAnsi="Roboto"/>
          <w:lang w:val="en-US"/>
        </w:rPr>
        <w:t>crop yield</w:t>
      </w:r>
      <w:r w:rsidR="0021622F">
        <w:rPr>
          <w:rFonts w:ascii="Roboto" w:hAnsi="Roboto"/>
          <w:lang w:val="en-US"/>
        </w:rPr>
        <w:t xml:space="preserve"> leading to diverse socio-economic impacts</w:t>
      </w:r>
      <w:r w:rsidRPr="008155AF">
        <w:rPr>
          <w:rFonts w:ascii="Roboto" w:hAnsi="Roboto"/>
          <w:lang w:val="en-US"/>
        </w:rPr>
        <w:t xml:space="preserve">. </w:t>
      </w:r>
      <w:r w:rsidR="0021622F">
        <w:rPr>
          <w:rFonts w:ascii="Roboto" w:hAnsi="Roboto"/>
          <w:lang w:val="en-US"/>
        </w:rPr>
        <w:t xml:space="preserve">Rural agriculture communities of Sindh, Balochistan and Southern Punjab primarily form this community. </w:t>
      </w:r>
      <w:r w:rsidRPr="008155AF">
        <w:rPr>
          <w:rFonts w:ascii="Roboto" w:hAnsi="Roboto"/>
          <w:lang w:val="en-US"/>
        </w:rPr>
        <w:t xml:space="preserve">In recent floods of 2022, Balochistan and Sindh were the most affected regions </w:t>
      </w:r>
      <w:r w:rsidR="00C17A42">
        <w:rPr>
          <w:rFonts w:ascii="Roboto" w:hAnsi="Roboto"/>
          <w:lang w:val="en-US"/>
        </w:rPr>
        <w:t xml:space="preserve">followed by the </w:t>
      </w:r>
      <w:r w:rsidRPr="008155AF">
        <w:rPr>
          <w:rFonts w:ascii="Roboto" w:hAnsi="Roboto"/>
          <w:lang w:val="en-US"/>
        </w:rPr>
        <w:t>South</w:t>
      </w:r>
      <w:r w:rsidR="00C17A42">
        <w:rPr>
          <w:rFonts w:ascii="Roboto" w:hAnsi="Roboto"/>
          <w:lang w:val="en-US"/>
        </w:rPr>
        <w:t>ern</w:t>
      </w:r>
      <w:r w:rsidRPr="008155AF">
        <w:rPr>
          <w:rFonts w:ascii="Roboto" w:hAnsi="Roboto"/>
          <w:lang w:val="en-US"/>
        </w:rPr>
        <w:t xml:space="preserve"> Punjab in </w:t>
      </w:r>
      <w:r w:rsidR="00C17A42">
        <w:rPr>
          <w:rFonts w:ascii="Roboto" w:hAnsi="Roboto"/>
          <w:lang w:val="en-US"/>
        </w:rPr>
        <w:t xml:space="preserve">terms of </w:t>
      </w:r>
      <w:r w:rsidRPr="008155AF">
        <w:rPr>
          <w:rFonts w:ascii="Roboto" w:hAnsi="Roboto"/>
          <w:lang w:val="en-US"/>
        </w:rPr>
        <w:t>devastation.</w:t>
      </w:r>
      <w:r w:rsidRPr="001F14FB">
        <w:rPr>
          <w:rFonts w:ascii="Roboto" w:hAnsi="Roboto"/>
          <w:vertAlign w:val="superscript"/>
          <w:lang w:val="en-US"/>
        </w:rPr>
        <w:footnoteReference w:id="20"/>
      </w:r>
      <w:r w:rsidRPr="008155AF">
        <w:rPr>
          <w:rFonts w:ascii="Roboto" w:hAnsi="Roboto"/>
          <w:lang w:val="en-US"/>
        </w:rPr>
        <w:t xml:space="preserve"> </w:t>
      </w:r>
      <w:r w:rsidR="0015479D">
        <w:rPr>
          <w:rFonts w:ascii="Roboto" w:hAnsi="Roboto"/>
          <w:lang w:val="en-US"/>
        </w:rPr>
        <w:t xml:space="preserve">According to the Post Disaster Need Assessment conducted jointly by the Government of Pakistan and the United Nations Development Program, the </w:t>
      </w:r>
      <w:r w:rsidRPr="008155AF">
        <w:rPr>
          <w:rFonts w:ascii="Roboto" w:hAnsi="Roboto"/>
          <w:lang w:val="en-US"/>
        </w:rPr>
        <w:t xml:space="preserve">2022 floods in Pakistan have affected almost 33 </w:t>
      </w:r>
      <w:r w:rsidRPr="008155AF">
        <w:rPr>
          <w:rFonts w:ascii="Roboto" w:hAnsi="Roboto"/>
          <w:lang w:val="en-US"/>
        </w:rPr>
        <w:lastRenderedPageBreak/>
        <w:t>million people and displaced around 7.9 million majority of which is the rural population.</w:t>
      </w:r>
      <w:r w:rsidR="0015479D">
        <w:rPr>
          <w:rStyle w:val="FootnoteReference"/>
          <w:rFonts w:ascii="Roboto" w:hAnsi="Roboto"/>
          <w:lang w:val="en-US"/>
        </w:rPr>
        <w:footnoteReference w:id="21"/>
      </w:r>
      <w:r w:rsidR="00BF69E2">
        <w:rPr>
          <w:rFonts w:ascii="Roboto" w:hAnsi="Roboto"/>
          <w:lang w:val="en-US"/>
        </w:rPr>
        <w:t xml:space="preserve"> </w:t>
      </w:r>
      <w:r w:rsidRPr="008155AF">
        <w:rPr>
          <w:rFonts w:ascii="Roboto" w:hAnsi="Roboto"/>
          <w:lang w:val="en-US"/>
        </w:rPr>
        <w:t xml:space="preserve">Floods and droughts destroying crops make the rural population even poorer </w:t>
      </w:r>
      <w:r w:rsidR="00BF69E2">
        <w:rPr>
          <w:rFonts w:ascii="Roboto" w:hAnsi="Roboto"/>
          <w:lang w:val="en-US"/>
        </w:rPr>
        <w:t>as</w:t>
      </w:r>
      <w:r w:rsidRPr="008155AF">
        <w:rPr>
          <w:rFonts w:ascii="Roboto" w:hAnsi="Roboto"/>
          <w:lang w:val="en-US"/>
        </w:rPr>
        <w:t xml:space="preserve"> after the 2010 floods in Sindh, some agricultural land became uncultivable.</w:t>
      </w:r>
      <w:r w:rsidRPr="001F14FB">
        <w:rPr>
          <w:rFonts w:ascii="Roboto" w:hAnsi="Roboto"/>
          <w:vertAlign w:val="superscript"/>
          <w:lang w:val="en-US"/>
        </w:rPr>
        <w:footnoteReference w:id="22"/>
      </w:r>
      <w:r w:rsidRPr="008155AF">
        <w:rPr>
          <w:rFonts w:ascii="Roboto" w:hAnsi="Roboto"/>
          <w:lang w:val="en-US"/>
        </w:rPr>
        <w:t xml:space="preserve"> </w:t>
      </w:r>
      <w:r w:rsidR="00BF69E2">
        <w:rPr>
          <w:rFonts w:ascii="Roboto" w:hAnsi="Roboto"/>
          <w:lang w:val="en-US"/>
        </w:rPr>
        <w:t>Ironically, apart from the monsoon season, very</w:t>
      </w:r>
      <w:r w:rsidRPr="008155AF">
        <w:rPr>
          <w:rFonts w:ascii="Roboto" w:hAnsi="Roboto"/>
          <w:lang w:val="en-US"/>
        </w:rPr>
        <w:t xml:space="preserve"> less rainfall occurs in Sindh, Balochistan and Southern Punjab which </w:t>
      </w:r>
      <w:r w:rsidR="00BF69E2">
        <w:rPr>
          <w:rFonts w:ascii="Roboto" w:hAnsi="Roboto"/>
          <w:lang w:val="en-US"/>
        </w:rPr>
        <w:t xml:space="preserve">create the </w:t>
      </w:r>
      <w:r w:rsidRPr="008155AF">
        <w:rPr>
          <w:rFonts w:ascii="Roboto" w:hAnsi="Roboto"/>
          <w:lang w:val="en-US"/>
        </w:rPr>
        <w:t>risks of drought due to water stress. Frequent heatwaves in Quetta, Balochistan has become a norm now and temperature above 40 is normal and still rising.</w:t>
      </w:r>
      <w:r w:rsidRPr="001F14FB">
        <w:rPr>
          <w:rFonts w:ascii="Roboto" w:hAnsi="Roboto"/>
          <w:vertAlign w:val="superscript"/>
          <w:lang w:val="en-US"/>
        </w:rPr>
        <w:footnoteReference w:id="23"/>
      </w:r>
      <w:r w:rsidRPr="008155AF">
        <w:rPr>
          <w:rFonts w:ascii="Roboto" w:hAnsi="Roboto"/>
          <w:lang w:val="en-US"/>
        </w:rPr>
        <w:t xml:space="preserve"> Repetitive droughts effect water channels and agricultural activity in Balochistan causing food insecurity and intensification of socio-economic challenges in the most underdeveloped region of the country. While drought is not the only environmental issue faced by marginalized communities of Balochistan,</w:t>
      </w:r>
      <w:r w:rsidR="00307084">
        <w:rPr>
          <w:rFonts w:ascii="Roboto" w:hAnsi="Roboto"/>
          <w:lang w:val="en-US"/>
        </w:rPr>
        <w:t xml:space="preserve"> </w:t>
      </w:r>
      <w:r w:rsidRPr="008155AF">
        <w:rPr>
          <w:rFonts w:ascii="Roboto" w:hAnsi="Roboto"/>
          <w:lang w:val="en-US"/>
        </w:rPr>
        <w:t xml:space="preserve">earthquakes in southwest of Balochistan and landslides </w:t>
      </w:r>
      <w:r w:rsidR="00BF69E2">
        <w:rPr>
          <w:rFonts w:ascii="Roboto" w:hAnsi="Roboto"/>
          <w:lang w:val="en-US"/>
        </w:rPr>
        <w:t xml:space="preserve">further </w:t>
      </w:r>
      <w:r w:rsidR="00BF69E2" w:rsidRPr="008155AF">
        <w:rPr>
          <w:rFonts w:ascii="Roboto" w:hAnsi="Roboto"/>
          <w:lang w:val="en-US"/>
        </w:rPr>
        <w:t>exacerbates</w:t>
      </w:r>
      <w:r w:rsidR="00BF69E2">
        <w:rPr>
          <w:rFonts w:ascii="Roboto" w:hAnsi="Roboto"/>
          <w:lang w:val="en-US"/>
        </w:rPr>
        <w:t xml:space="preserve"> the </w:t>
      </w:r>
      <w:r w:rsidR="000E21F4">
        <w:rPr>
          <w:rFonts w:ascii="Roboto" w:hAnsi="Roboto"/>
          <w:lang w:val="en-US"/>
        </w:rPr>
        <w:t>problem for these communities</w:t>
      </w:r>
      <w:r w:rsidRPr="008155AF">
        <w:rPr>
          <w:rFonts w:ascii="Roboto" w:hAnsi="Roboto"/>
          <w:lang w:val="en-US"/>
        </w:rPr>
        <w:t>.</w:t>
      </w:r>
      <w:r w:rsidRPr="001F14FB">
        <w:rPr>
          <w:rFonts w:ascii="Roboto" w:hAnsi="Roboto"/>
          <w:vertAlign w:val="superscript"/>
          <w:lang w:val="en-US"/>
        </w:rPr>
        <w:footnoteReference w:id="24"/>
      </w:r>
      <w:r w:rsidRPr="008155AF">
        <w:rPr>
          <w:rFonts w:ascii="Roboto" w:hAnsi="Roboto"/>
          <w:lang w:val="en-US"/>
        </w:rPr>
        <w:t xml:space="preserve"> </w:t>
      </w:r>
    </w:p>
    <w:p w14:paraId="219C4136" w14:textId="10965061" w:rsidR="002461E9" w:rsidRPr="008155AF" w:rsidRDefault="002461E9" w:rsidP="0021622F">
      <w:pPr>
        <w:jc w:val="both"/>
        <w:rPr>
          <w:rFonts w:ascii="Roboto" w:hAnsi="Roboto"/>
          <w:lang w:val="en-US"/>
        </w:rPr>
      </w:pPr>
      <w:r w:rsidRPr="008155AF">
        <w:rPr>
          <w:rFonts w:ascii="Roboto" w:hAnsi="Roboto"/>
          <w:lang w:val="en-US"/>
        </w:rPr>
        <w:t xml:space="preserve">A correlation exists between natural disasters and multidimensional vulnerability as seen in case of marginalized regions, in most of the cases in districts where natural disasters hit the vulnerability was already very high which means that the community resilience is low. Balochistan, Southern Punjab and some areas of KPK have the highest </w:t>
      </w:r>
      <w:r w:rsidRPr="008155AF">
        <w:rPr>
          <w:rFonts w:ascii="Roboto" w:hAnsi="Roboto"/>
          <w:lang w:val="en-US"/>
        </w:rPr>
        <w:t>correlation in this regard.</w:t>
      </w:r>
      <w:r w:rsidRPr="001F14FB">
        <w:rPr>
          <w:rFonts w:ascii="Roboto" w:hAnsi="Roboto"/>
          <w:vertAlign w:val="superscript"/>
          <w:lang w:val="en-US"/>
        </w:rPr>
        <w:footnoteReference w:id="25"/>
      </w:r>
      <w:r w:rsidRPr="008155AF">
        <w:rPr>
          <w:rFonts w:ascii="Roboto" w:hAnsi="Roboto"/>
          <w:lang w:val="en-US"/>
        </w:rPr>
        <w:t xml:space="preserve"> 2000 and 2002 droughts affected around 3 million people in Balochistan and Sindh resulting in a fall of economic growth from 6% to 2.6%.</w:t>
      </w:r>
      <w:r w:rsidRPr="001F14FB">
        <w:rPr>
          <w:rFonts w:ascii="Roboto" w:hAnsi="Roboto"/>
          <w:vertAlign w:val="superscript"/>
          <w:lang w:val="en-US"/>
        </w:rPr>
        <w:footnoteReference w:id="26"/>
      </w:r>
    </w:p>
    <w:p w14:paraId="027E89F7" w14:textId="53E90C71" w:rsidR="002461E9" w:rsidRPr="008155AF" w:rsidRDefault="002461E9" w:rsidP="00E729FE">
      <w:pPr>
        <w:jc w:val="both"/>
        <w:rPr>
          <w:rFonts w:ascii="Roboto" w:hAnsi="Roboto"/>
          <w:lang w:val="en-US"/>
        </w:rPr>
      </w:pPr>
      <w:r w:rsidRPr="008155AF">
        <w:rPr>
          <w:rFonts w:ascii="Roboto" w:hAnsi="Roboto"/>
          <w:lang w:val="en-US"/>
        </w:rPr>
        <w:t xml:space="preserve">Kashmiri society is highly impacted by natural disasters like </w:t>
      </w:r>
      <w:r w:rsidR="004D716F">
        <w:rPr>
          <w:rFonts w:ascii="Roboto" w:hAnsi="Roboto"/>
          <w:lang w:val="en-US"/>
        </w:rPr>
        <w:t>e</w:t>
      </w:r>
      <w:r w:rsidRPr="008155AF">
        <w:rPr>
          <w:rFonts w:ascii="Roboto" w:hAnsi="Roboto"/>
          <w:lang w:val="en-US"/>
        </w:rPr>
        <w:t>arthquakes and by climate change events. The society in Azad Jammu and Kashmir (AJK) is largely agrarian with a noticeably high rural population ratio of 88.12. In recent years, climate change has taken a toll on the environment and these resources leaving many low</w:t>
      </w:r>
      <w:r w:rsidR="004D716F">
        <w:rPr>
          <w:rFonts w:ascii="Roboto" w:hAnsi="Roboto"/>
          <w:lang w:val="en-US"/>
        </w:rPr>
        <w:t>-</w:t>
      </w:r>
      <w:r w:rsidRPr="008155AF">
        <w:rPr>
          <w:rFonts w:ascii="Roboto" w:hAnsi="Roboto"/>
          <w:lang w:val="en-US"/>
        </w:rPr>
        <w:t>income Kashmiris without the natural wealth of their predecessors. AJK remains one of the most vulnerable regions to the impacts of climate change due to its reliance on the environment for energy resources, agricultural and livestock production, and subsistence farming. The biggest climate threats to the region as reported by AJK Ministry of Planning and Development include increasing temperature levels, soil erosion, land degradation, decreased river flow, frequent droughts, intense extreme rainfall events and climate change-induced floods.</w:t>
      </w:r>
      <w:r w:rsidRPr="001F14FB">
        <w:rPr>
          <w:rFonts w:ascii="Roboto" w:hAnsi="Roboto"/>
          <w:vertAlign w:val="superscript"/>
          <w:lang w:val="en-US"/>
        </w:rPr>
        <w:footnoteReference w:id="27"/>
      </w:r>
      <w:r w:rsidRPr="008155AF">
        <w:rPr>
          <w:rFonts w:ascii="Roboto" w:hAnsi="Roboto"/>
          <w:lang w:val="en-US"/>
        </w:rPr>
        <w:t xml:space="preserve"> These threats have the potential to lead to a loss of life, property, infrastructure, and livelihood means, as well as an increased risk of natural disasters. Ultimately, it is the most impoverished and vulnerable members of society that face the most severe consequences of climate change.</w:t>
      </w:r>
    </w:p>
    <w:p w14:paraId="20A8EA06" w14:textId="0CE6A999" w:rsidR="001A3218" w:rsidRDefault="002461E9" w:rsidP="00E729FE">
      <w:pPr>
        <w:jc w:val="both"/>
        <w:rPr>
          <w:rFonts w:ascii="Roboto" w:hAnsi="Roboto"/>
          <w:lang w:val="en-US"/>
        </w:rPr>
      </w:pPr>
      <w:r w:rsidRPr="008155AF">
        <w:rPr>
          <w:rFonts w:ascii="Roboto" w:hAnsi="Roboto"/>
          <w:lang w:val="en-US"/>
        </w:rPr>
        <w:lastRenderedPageBreak/>
        <w:t>There is also correlation between multidimensional vulnerability and natural disasters: most districts in which the former is high have experienced recent natural shocks, which mean poverty and food insecurity levels are already high, and community resilience low.</w:t>
      </w:r>
    </w:p>
    <w:p w14:paraId="381052EC" w14:textId="08051725" w:rsidR="001A3218" w:rsidRDefault="001A3218" w:rsidP="00E729FE">
      <w:pPr>
        <w:jc w:val="both"/>
        <w:rPr>
          <w:rFonts w:ascii="Roboto" w:hAnsi="Roboto"/>
          <w:lang w:val="en-US"/>
        </w:rPr>
      </w:pPr>
      <w:r>
        <w:rPr>
          <w:rFonts w:ascii="Roboto" w:hAnsi="Roboto"/>
          <w:noProof/>
          <w:lang w:val="en-US"/>
        </w:rPr>
        <mc:AlternateContent>
          <mc:Choice Requires="wps">
            <w:drawing>
              <wp:anchor distT="0" distB="0" distL="114300" distR="114300" simplePos="0" relativeHeight="251692031" behindDoc="1" locked="0" layoutInCell="1" allowOverlap="1" wp14:anchorId="2B8FA431" wp14:editId="3F490592">
                <wp:simplePos x="0" y="0"/>
                <wp:positionH relativeFrom="column">
                  <wp:posOffset>-33655</wp:posOffset>
                </wp:positionH>
                <wp:positionV relativeFrom="paragraph">
                  <wp:posOffset>32385</wp:posOffset>
                </wp:positionV>
                <wp:extent cx="2709016" cy="687600"/>
                <wp:effectExtent l="25400" t="25400" r="85090" b="87630"/>
                <wp:wrapNone/>
                <wp:docPr id="1035322925" name="Text Box 3"/>
                <wp:cNvGraphicFramePr/>
                <a:graphic xmlns:a="http://schemas.openxmlformats.org/drawingml/2006/main">
                  <a:graphicData uri="http://schemas.microsoft.com/office/word/2010/wordprocessingShape">
                    <wps:wsp>
                      <wps:cNvSpPr txBox="1"/>
                      <wps:spPr>
                        <a:xfrm>
                          <a:off x="0" y="0"/>
                          <a:ext cx="2709016" cy="687600"/>
                        </a:xfrm>
                        <a:prstGeom prst="rect">
                          <a:avLst/>
                        </a:prstGeom>
                        <a:gradFill flip="none" rotWithShape="1">
                          <a:gsLst>
                            <a:gs pos="0">
                              <a:srgbClr val="CAC0B0">
                                <a:shade val="30000"/>
                                <a:satMod val="115000"/>
                              </a:srgbClr>
                            </a:gs>
                            <a:gs pos="50000">
                              <a:srgbClr val="CAC0B0">
                                <a:shade val="67500"/>
                                <a:satMod val="115000"/>
                              </a:srgbClr>
                            </a:gs>
                            <a:gs pos="100000">
                              <a:srgbClr val="CAC0B0">
                                <a:shade val="100000"/>
                                <a:satMod val="115000"/>
                              </a:srgbClr>
                            </a:gs>
                          </a:gsLst>
                          <a:path path="circle">
                            <a:fillToRect l="100000" b="100000"/>
                          </a:path>
                          <a:tileRect t="-100000" r="-100000"/>
                        </a:gradFill>
                        <a:ln w="6350">
                          <a:noFill/>
                        </a:ln>
                        <a:effectLst>
                          <a:outerShdw blurRad="50800" dist="38100" dir="2700000" algn="tl" rotWithShape="0">
                            <a:prstClr val="black">
                              <a:alpha val="40000"/>
                            </a:prstClr>
                          </a:outerShdw>
                        </a:effectLst>
                      </wps:spPr>
                      <wps:txbx>
                        <w:txbxContent>
                          <w:p w14:paraId="0B1327F9" w14:textId="54D884F5" w:rsidR="001A3218" w:rsidRPr="001A3218" w:rsidRDefault="001A3218" w:rsidP="001A3218">
                            <w:pPr>
                              <w:jc w:val="both"/>
                              <w:rPr>
                                <w:rFonts w:ascii="Roboto" w:hAnsi="Roboto"/>
                                <w:i/>
                                <w:iCs/>
                                <w:lang w:val="en-US"/>
                              </w:rPr>
                            </w:pPr>
                            <w:r w:rsidRPr="001A3218">
                              <w:rPr>
                                <w:rFonts w:ascii="Roboto" w:hAnsi="Roboto"/>
                                <w:i/>
                                <w:iCs/>
                                <w:lang w:val="en-US"/>
                              </w:rPr>
                              <w:t xml:space="preserve">The highest correlation is seen in Balochistan, Sindh, southern Punjab and parts of KP.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FA431" id="_x0000_s1028" type="#_x0000_t202" style="position:absolute;left:0;text-align:left;margin-left:-2.65pt;margin-top:2.55pt;width:213.3pt;height:54.15pt;z-index:-251624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" fillcolor="#766f64" stroked="f" strokeweight=".5pt">
                <v:fill color2="#ccc0ae" rotate="t" focusposition="1" focussize="" colors="0 #766f64;.5 #aba192;1 #ccc0ae" focus="100%" type="gradientRadial"/>
                <v:shadow on="t" color="black" opacity="26214f" origin="-.5,-.5" offset=".74836mm,.74836mm"/>
                <v:textbox>
                  <w:txbxContent>
                    <w:p w14:paraId="0B1327F9" w14:textId="54D884F5" w:rsidR="001A3218" w:rsidRPr="001A3218" w:rsidRDefault="001A3218" w:rsidP="001A3218">
                      <w:pPr>
                        <w:jc w:val="both"/>
                        <w:rPr>
                          <w:rFonts w:ascii="Roboto" w:hAnsi="Roboto"/>
                          <w:i/>
                          <w:iCs/>
                          <w:lang w:val="en-US"/>
                        </w:rPr>
                      </w:pPr>
                      <w:r w:rsidRPr="001A3218">
                        <w:rPr>
                          <w:rFonts w:ascii="Roboto" w:hAnsi="Roboto"/>
                          <w:i/>
                          <w:iCs/>
                          <w:lang w:val="en-US"/>
                        </w:rPr>
                        <w:t xml:space="preserve">The highest correlation is seen in Balochistan, Sindh, southern Punjab and parts of KP. </w:t>
                      </w:r>
                    </w:p>
                  </w:txbxContent>
                </v:textbox>
              </v:shape>
            </w:pict>
          </mc:Fallback>
        </mc:AlternateContent>
      </w:r>
    </w:p>
    <w:p w14:paraId="15E48E3D" w14:textId="77777777" w:rsidR="001A3218" w:rsidRDefault="001A3218" w:rsidP="00E729FE">
      <w:pPr>
        <w:jc w:val="both"/>
        <w:rPr>
          <w:rFonts w:ascii="Roboto" w:hAnsi="Roboto"/>
          <w:lang w:val="en-US"/>
        </w:rPr>
      </w:pPr>
    </w:p>
    <w:p w14:paraId="6F483946" w14:textId="77777777" w:rsidR="001A3218" w:rsidRPr="008155AF" w:rsidRDefault="001A3218" w:rsidP="00E729FE">
      <w:pPr>
        <w:jc w:val="both"/>
        <w:rPr>
          <w:rFonts w:ascii="Roboto" w:hAnsi="Roboto"/>
          <w:lang w:val="en-US"/>
        </w:rPr>
      </w:pPr>
    </w:p>
    <w:p w14:paraId="7428F64C" w14:textId="77777777" w:rsidR="002461E9" w:rsidRPr="00574245" w:rsidRDefault="002461E9" w:rsidP="00E729FE">
      <w:pPr>
        <w:pStyle w:val="Heading2"/>
      </w:pPr>
      <w:bookmarkStart w:id="10" w:name="_Toc152373679"/>
      <w:r w:rsidRPr="00574245">
        <w:t>Women</w:t>
      </w:r>
      <w:bookmarkEnd w:id="10"/>
    </w:p>
    <w:p w14:paraId="459526C0" w14:textId="12D63637" w:rsidR="002400C2" w:rsidRDefault="002461E9" w:rsidP="001F14FB">
      <w:pPr>
        <w:jc w:val="both"/>
        <w:rPr>
          <w:rFonts w:ascii="Roboto" w:hAnsi="Roboto"/>
          <w:lang w:val="en-US"/>
        </w:rPr>
      </w:pPr>
      <w:r w:rsidRPr="008155AF">
        <w:rPr>
          <w:rFonts w:ascii="Roboto" w:hAnsi="Roboto"/>
          <w:lang w:val="en-US"/>
        </w:rPr>
        <w:t>Women are the most vulnerable and marginalized portion of society when it comes to facing climate change events. They have limited household power, say in decision making and at the same time have to face starvation, sexual assault and diseases. The Government of Pakistan estimated around 8.2 million women of reproductive age and a much higher ratio of affected women in recent floods.</w:t>
      </w:r>
      <w:r w:rsidRPr="001F14FB">
        <w:rPr>
          <w:rFonts w:ascii="Roboto" w:hAnsi="Roboto"/>
          <w:vertAlign w:val="superscript"/>
          <w:lang w:val="en-US"/>
        </w:rPr>
        <w:footnoteReference w:id="28"/>
      </w:r>
      <w:r w:rsidRPr="008155AF">
        <w:rPr>
          <w:rFonts w:ascii="Roboto" w:hAnsi="Roboto"/>
          <w:lang w:val="en-US"/>
        </w:rPr>
        <w:t xml:space="preserve"> Women made up 49% of the 1.5 million internally displaced individuals in the province of Sindh at the time.</w:t>
      </w:r>
      <w:r w:rsidRPr="001F14FB">
        <w:rPr>
          <w:rFonts w:ascii="Roboto" w:hAnsi="Roboto"/>
          <w:vertAlign w:val="superscript"/>
          <w:lang w:val="en-US"/>
        </w:rPr>
        <w:footnoteReference w:id="29"/>
      </w:r>
    </w:p>
    <w:p w14:paraId="4513F1E3" w14:textId="0398092B" w:rsidR="002400C2" w:rsidRDefault="002400C2" w:rsidP="001F14FB">
      <w:pPr>
        <w:jc w:val="both"/>
        <w:rPr>
          <w:rFonts w:ascii="Roboto" w:hAnsi="Roboto"/>
          <w:lang w:val="en-US"/>
        </w:rPr>
      </w:pPr>
      <w:r>
        <w:rPr>
          <w:rFonts w:ascii="Roboto" w:hAnsi="Roboto"/>
          <w:noProof/>
          <w:lang w:val="en-US"/>
        </w:rPr>
        <mc:AlternateContent>
          <mc:Choice Requires="wps">
            <w:drawing>
              <wp:anchor distT="0" distB="0" distL="114300" distR="114300" simplePos="0" relativeHeight="251695104" behindDoc="1" locked="0" layoutInCell="1" allowOverlap="1" wp14:anchorId="05E7AB5B" wp14:editId="2FA7ABBF">
                <wp:simplePos x="0" y="0"/>
                <wp:positionH relativeFrom="column">
                  <wp:posOffset>-34290</wp:posOffset>
                </wp:positionH>
                <wp:positionV relativeFrom="paragraph">
                  <wp:posOffset>11994</wp:posOffset>
                </wp:positionV>
                <wp:extent cx="2708910" cy="687070"/>
                <wp:effectExtent l="25400" t="25400" r="85090" b="87630"/>
                <wp:wrapNone/>
                <wp:docPr id="1952680953" name="Text Box 3"/>
                <wp:cNvGraphicFramePr/>
                <a:graphic xmlns:a="http://schemas.openxmlformats.org/drawingml/2006/main">
                  <a:graphicData uri="http://schemas.microsoft.com/office/word/2010/wordprocessingShape">
                    <wps:wsp>
                      <wps:cNvSpPr txBox="1"/>
                      <wps:spPr>
                        <a:xfrm>
                          <a:off x="0" y="0"/>
                          <a:ext cx="2708910" cy="687070"/>
                        </a:xfrm>
                        <a:prstGeom prst="rect">
                          <a:avLst/>
                        </a:prstGeom>
                        <a:gradFill flip="none" rotWithShape="1">
                          <a:gsLst>
                            <a:gs pos="30000">
                              <a:srgbClr val="988E81"/>
                            </a:gs>
                            <a:gs pos="0">
                              <a:srgbClr val="BEB4A6">
                                <a:shade val="30000"/>
                                <a:satMod val="115000"/>
                              </a:srgbClr>
                            </a:gs>
                            <a:gs pos="100000">
                              <a:srgbClr val="BEB4A6">
                                <a:shade val="100000"/>
                                <a:satMod val="115000"/>
                              </a:srgbClr>
                            </a:gs>
                          </a:gsLst>
                          <a:path path="circle">
                            <a:fillToRect l="100000" t="100000"/>
                          </a:path>
                          <a:tileRect r="-100000" b="-100000"/>
                        </a:gradFill>
                        <a:ln w="6350">
                          <a:noFill/>
                        </a:ln>
                        <a:effectLst>
                          <a:outerShdw blurRad="50800" dist="38100" dir="2700000" algn="tl" rotWithShape="0">
                            <a:prstClr val="black">
                              <a:alpha val="40000"/>
                            </a:prstClr>
                          </a:outerShdw>
                        </a:effectLst>
                      </wps:spPr>
                      <wps:txbx>
                        <w:txbxContent>
                          <w:p w14:paraId="2E9AF6B9" w14:textId="3AD23643" w:rsidR="002400C2" w:rsidRPr="001A3218" w:rsidRDefault="002400C2" w:rsidP="002400C2">
                            <w:pPr>
                              <w:jc w:val="both"/>
                              <w:rPr>
                                <w:rFonts w:ascii="Roboto" w:hAnsi="Roboto"/>
                                <w:i/>
                                <w:iCs/>
                                <w:lang w:val="en-US"/>
                              </w:rPr>
                            </w:pPr>
                            <w:r w:rsidRPr="002400C2">
                              <w:rPr>
                                <w:rFonts w:ascii="Roboto" w:hAnsi="Roboto"/>
                                <w:i/>
                                <w:iCs/>
                                <w:lang w:val="en-US"/>
                              </w:rPr>
                              <w:t>In places hit by flooding, the rate of maternal death reached 381 per 100,000 live births.</w:t>
                            </w:r>
                            <w:r w:rsidRPr="002400C2">
                              <w:rPr>
                                <w:rFonts w:ascii="Roboto" w:hAnsi="Roboto"/>
                                <w:i/>
                                <w:iCs/>
                                <w:vertAlign w:val="superscript"/>
                                <w:lang w:val="en-US"/>
                              </w:rPr>
                              <w:footnoteRe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7AB5B" id="_x0000_s1029" type="#_x0000_t202" style="position:absolute;left:0;text-align:left;margin-left:-2.7pt;margin-top:.95pt;width:213.3pt;height:54.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" fillcolor="#6f685e" stroked="f" strokeweight=".5pt">
                <v:fill color2="#c0b4a4" rotate="t" focusposition="1,1" focussize="" colors="0 #6f685e;19661f #988e81;1 #c0b4a4" focus="100%" type="gradientRadial"/>
                <v:shadow on="t" color="black" opacity="26214f" origin="-.5,-.5" offset=".74836mm,.74836mm"/>
                <v:textbox>
                  <w:txbxContent>
                    <w:p w14:paraId="2E9AF6B9" w14:textId="3AD23643" w:rsidR="002400C2" w:rsidRPr="001A3218" w:rsidRDefault="002400C2" w:rsidP="002400C2">
                      <w:pPr>
                        <w:jc w:val="both"/>
                        <w:rPr>
                          <w:rFonts w:ascii="Roboto" w:hAnsi="Roboto"/>
                          <w:i/>
                          <w:iCs/>
                          <w:lang w:val="en-US"/>
                        </w:rPr>
                      </w:pPr>
                      <w:r w:rsidRPr="002400C2">
                        <w:rPr>
                          <w:rFonts w:ascii="Roboto" w:hAnsi="Roboto"/>
                          <w:i/>
                          <w:iCs/>
                          <w:lang w:val="en-US"/>
                        </w:rPr>
                        <w:t>In places hit by flooding, the rate of maternal death reached 381 per 100,000 live births.</w:t>
                      </w:r>
                      <w:r w:rsidRPr="002400C2">
                        <w:rPr>
                          <w:rFonts w:ascii="Roboto" w:hAnsi="Roboto"/>
                          <w:i/>
                          <w:iCs/>
                          <w:vertAlign w:val="superscript"/>
                          <w:lang w:val="en-US"/>
                        </w:rPr>
                        <w:footnoteRef/>
                      </w:r>
                    </w:p>
                  </w:txbxContent>
                </v:textbox>
              </v:shape>
            </w:pict>
          </mc:Fallback>
        </mc:AlternateContent>
      </w:r>
    </w:p>
    <w:p w14:paraId="3F305519" w14:textId="7DDF8902" w:rsidR="002400C2" w:rsidRDefault="002400C2" w:rsidP="001F14FB">
      <w:pPr>
        <w:jc w:val="both"/>
        <w:rPr>
          <w:rFonts w:ascii="Roboto" w:hAnsi="Roboto"/>
          <w:lang w:val="en-US"/>
        </w:rPr>
      </w:pPr>
    </w:p>
    <w:p w14:paraId="1D1F288C" w14:textId="77777777" w:rsidR="002400C2" w:rsidRDefault="002400C2" w:rsidP="001F14FB">
      <w:pPr>
        <w:jc w:val="both"/>
        <w:rPr>
          <w:rFonts w:ascii="Roboto" w:hAnsi="Roboto"/>
          <w:lang w:val="en-US"/>
        </w:rPr>
      </w:pPr>
    </w:p>
    <w:p w14:paraId="550A693B" w14:textId="77777777" w:rsidR="00F05D35" w:rsidRDefault="002461E9" w:rsidP="001F14FB">
      <w:pPr>
        <w:jc w:val="both"/>
        <w:rPr>
          <w:rFonts w:ascii="Roboto" w:hAnsi="Roboto"/>
          <w:lang w:val="en-US"/>
        </w:rPr>
      </w:pPr>
      <w:r w:rsidRPr="008155AF">
        <w:rPr>
          <w:rFonts w:ascii="Roboto" w:hAnsi="Roboto"/>
          <w:lang w:val="en-US"/>
        </w:rPr>
        <w:t>The Oxfam Consolidated Gender Analysis for Disaster Response in Pakistan highlights that during emergencies like floods there was less access to clean water.  Men and women both had more difficulty getting clean water during such situations but women's access decreased more sharply.</w:t>
      </w:r>
      <w:r w:rsidRPr="001F14FB">
        <w:rPr>
          <w:rFonts w:ascii="Roboto" w:hAnsi="Roboto"/>
          <w:vertAlign w:val="superscript"/>
          <w:lang w:val="en-US"/>
        </w:rPr>
        <w:footnoteReference w:id="30"/>
      </w:r>
      <w:r w:rsidRPr="008155AF">
        <w:rPr>
          <w:rFonts w:ascii="Roboto" w:hAnsi="Roboto"/>
          <w:lang w:val="en-US"/>
        </w:rPr>
        <w:t xml:space="preserve"> This in turn directly results </w:t>
      </w:r>
      <w:r w:rsidRPr="008155AF">
        <w:rPr>
          <w:rFonts w:ascii="Roboto" w:hAnsi="Roboto"/>
          <w:lang w:val="en-US"/>
        </w:rPr>
        <w:t xml:space="preserve">in an increased risk of waterborne diseases among women in such areas.  Apocalyptic floods have effects on all; men, women and children but women particularly rural women bear the brunt of the impact. </w:t>
      </w:r>
    </w:p>
    <w:p w14:paraId="774EBD52" w14:textId="50C692B6" w:rsidR="00F05D35" w:rsidRDefault="00F05D35" w:rsidP="001F14FB">
      <w:pPr>
        <w:jc w:val="both"/>
        <w:rPr>
          <w:rFonts w:ascii="Roboto" w:hAnsi="Roboto"/>
          <w:lang w:val="en-US"/>
        </w:rPr>
      </w:pPr>
      <w:r>
        <w:rPr>
          <w:rFonts w:ascii="Roboto" w:hAnsi="Roboto"/>
          <w:noProof/>
          <w:lang w:val="en-US"/>
        </w:rPr>
        <mc:AlternateContent>
          <mc:Choice Requires="wps">
            <w:drawing>
              <wp:anchor distT="0" distB="0" distL="114300" distR="114300" simplePos="0" relativeHeight="251697152" behindDoc="1" locked="0" layoutInCell="1" allowOverlap="1" wp14:anchorId="6CF723F6" wp14:editId="3160D9DA">
                <wp:simplePos x="0" y="0"/>
                <wp:positionH relativeFrom="column">
                  <wp:posOffset>-1015</wp:posOffset>
                </wp:positionH>
                <wp:positionV relativeFrom="paragraph">
                  <wp:posOffset>25400</wp:posOffset>
                </wp:positionV>
                <wp:extent cx="2709016" cy="1273561"/>
                <wp:effectExtent l="25400" t="25400" r="85090" b="85725"/>
                <wp:wrapNone/>
                <wp:docPr id="287222227" name="Text Box 3"/>
                <wp:cNvGraphicFramePr/>
                <a:graphic xmlns:a="http://schemas.openxmlformats.org/drawingml/2006/main">
                  <a:graphicData uri="http://schemas.microsoft.com/office/word/2010/wordprocessingShape">
                    <wps:wsp>
                      <wps:cNvSpPr txBox="1"/>
                      <wps:spPr>
                        <a:xfrm>
                          <a:off x="0" y="0"/>
                          <a:ext cx="2709016" cy="1273561"/>
                        </a:xfrm>
                        <a:prstGeom prst="rect">
                          <a:avLst/>
                        </a:prstGeom>
                        <a:gradFill flip="none" rotWithShape="1">
                          <a:gsLst>
                            <a:gs pos="0">
                              <a:srgbClr val="CAC0B0">
                                <a:shade val="30000"/>
                                <a:satMod val="115000"/>
                              </a:srgbClr>
                            </a:gs>
                            <a:gs pos="50000">
                              <a:srgbClr val="CAC0B0">
                                <a:shade val="67500"/>
                                <a:satMod val="115000"/>
                              </a:srgbClr>
                            </a:gs>
                            <a:gs pos="100000">
                              <a:srgbClr val="CAC0B0">
                                <a:shade val="100000"/>
                                <a:satMod val="115000"/>
                              </a:srgbClr>
                            </a:gs>
                          </a:gsLst>
                          <a:path path="circle">
                            <a:fillToRect l="100000" b="100000"/>
                          </a:path>
                          <a:tileRect t="-100000" r="-100000"/>
                        </a:gradFill>
                        <a:ln w="6350">
                          <a:noFill/>
                        </a:ln>
                        <a:effectLst>
                          <a:outerShdw blurRad="50800" dist="38100" dir="2700000" algn="tl" rotWithShape="0">
                            <a:prstClr val="black">
                              <a:alpha val="40000"/>
                            </a:prstClr>
                          </a:outerShdw>
                        </a:effectLst>
                      </wps:spPr>
                      <wps:txbx>
                        <w:txbxContent>
                          <w:p w14:paraId="50AC7BC9" w14:textId="4D26376A" w:rsidR="00F05D35" w:rsidRPr="001A3218" w:rsidRDefault="00F05D35" w:rsidP="00F05D35">
                            <w:pPr>
                              <w:jc w:val="both"/>
                              <w:rPr>
                                <w:rFonts w:ascii="Roboto" w:hAnsi="Roboto"/>
                                <w:i/>
                                <w:iCs/>
                                <w:lang w:val="en-US"/>
                              </w:rPr>
                            </w:pPr>
                            <w:r w:rsidRPr="00F05D35">
                              <w:rPr>
                                <w:rFonts w:ascii="Roboto" w:hAnsi="Roboto"/>
                                <w:i/>
                                <w:iCs/>
                                <w:lang w:val="en-US"/>
                              </w:rPr>
                              <w:t>According to data from a 2018 demographic and health census, 99.5% of women in rural Sindh, 96.7 % in rural Punjab, and 99.5% in rural Balochistan did not own land although they are major contributor in the agriculture.</w:t>
                            </w:r>
                            <w:r w:rsidRPr="00F05D35">
                              <w:rPr>
                                <w:rFonts w:ascii="Roboto" w:hAnsi="Roboto"/>
                                <w:i/>
                                <w:iCs/>
                                <w:vertAlign w:val="superscript"/>
                                <w:lang w:val="en-US"/>
                              </w:rPr>
                              <w:footnoteRe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723F6" id="_x0000_s1030" type="#_x0000_t202" style="position:absolute;left:0;text-align:left;margin-left:-.1pt;margin-top:2pt;width:213.3pt;height:100.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" fillcolor="#766f64" stroked="f" strokeweight=".5pt">
                <v:fill color2="#ccc0ae" rotate="t" focusposition="1" focussize="" colors="0 #766f64;.5 #aba192;1 #ccc0ae" focus="100%" type="gradientRadial"/>
                <v:shadow on="t" color="black" opacity="26214f" origin="-.5,-.5" offset=".74836mm,.74836mm"/>
                <v:textbox>
                  <w:txbxContent>
                    <w:p w14:paraId="50AC7BC9" w14:textId="4D26376A" w:rsidR="00F05D35" w:rsidRPr="001A3218" w:rsidRDefault="00F05D35" w:rsidP="00F05D35">
                      <w:pPr>
                        <w:jc w:val="both"/>
                        <w:rPr>
                          <w:rFonts w:ascii="Roboto" w:hAnsi="Roboto"/>
                          <w:i/>
                          <w:iCs/>
                          <w:lang w:val="en-US"/>
                        </w:rPr>
                      </w:pPr>
                      <w:r w:rsidRPr="00F05D35">
                        <w:rPr>
                          <w:rFonts w:ascii="Roboto" w:hAnsi="Roboto"/>
                          <w:i/>
                          <w:iCs/>
                          <w:lang w:val="en-US"/>
                        </w:rPr>
                        <w:t>According to data from a 2018 demographic and health census, 99.5% of women in rural Sindh, 96.7 % in rural Punjab, and 99.5% in rural Balochistan did not own land although they are major contributor in the agriculture.</w:t>
                      </w:r>
                      <w:r w:rsidRPr="00F05D35">
                        <w:rPr>
                          <w:rFonts w:ascii="Roboto" w:hAnsi="Roboto"/>
                          <w:i/>
                          <w:iCs/>
                          <w:vertAlign w:val="superscript"/>
                          <w:lang w:val="en-US"/>
                        </w:rPr>
                        <w:footnoteRef/>
                      </w:r>
                    </w:p>
                  </w:txbxContent>
                </v:textbox>
              </v:shape>
            </w:pict>
          </mc:Fallback>
        </mc:AlternateContent>
      </w:r>
    </w:p>
    <w:p w14:paraId="04E753C9" w14:textId="77777777" w:rsidR="00F05D35" w:rsidRDefault="00F05D35" w:rsidP="001F14FB">
      <w:pPr>
        <w:jc w:val="both"/>
        <w:rPr>
          <w:rFonts w:ascii="Roboto" w:hAnsi="Roboto"/>
          <w:lang w:val="en-US"/>
        </w:rPr>
      </w:pPr>
    </w:p>
    <w:p w14:paraId="618B0849" w14:textId="77777777" w:rsidR="00F05D35" w:rsidRDefault="00F05D35" w:rsidP="001F14FB">
      <w:pPr>
        <w:jc w:val="both"/>
        <w:rPr>
          <w:rFonts w:ascii="Roboto" w:hAnsi="Roboto"/>
          <w:lang w:val="en-US"/>
        </w:rPr>
      </w:pPr>
    </w:p>
    <w:p w14:paraId="2EA99B23" w14:textId="77777777" w:rsidR="00F05D35" w:rsidRDefault="00F05D35" w:rsidP="001F14FB">
      <w:pPr>
        <w:jc w:val="both"/>
        <w:rPr>
          <w:rFonts w:ascii="Roboto" w:hAnsi="Roboto"/>
          <w:lang w:val="en-US"/>
        </w:rPr>
      </w:pPr>
    </w:p>
    <w:p w14:paraId="3D5BC3F9" w14:textId="77777777" w:rsidR="00F05D35" w:rsidRDefault="00F05D35" w:rsidP="001F14FB">
      <w:pPr>
        <w:jc w:val="both"/>
        <w:rPr>
          <w:rFonts w:ascii="Roboto" w:hAnsi="Roboto"/>
          <w:lang w:val="en-US"/>
        </w:rPr>
      </w:pPr>
    </w:p>
    <w:p w14:paraId="373E832B" w14:textId="77777777" w:rsidR="00F05D35" w:rsidRDefault="002461E9" w:rsidP="001F14FB">
      <w:pPr>
        <w:jc w:val="both"/>
        <w:rPr>
          <w:rFonts w:ascii="Roboto" w:hAnsi="Roboto"/>
          <w:lang w:val="en-US"/>
        </w:rPr>
      </w:pPr>
      <w:r w:rsidRPr="008155AF">
        <w:rPr>
          <w:rFonts w:ascii="Roboto" w:hAnsi="Roboto"/>
          <w:lang w:val="en-US"/>
        </w:rPr>
        <w:t xml:space="preserve">Since they do not own the </w:t>
      </w:r>
      <w:r w:rsidR="00F05D35" w:rsidRPr="008155AF">
        <w:rPr>
          <w:rFonts w:ascii="Roboto" w:hAnsi="Roboto"/>
          <w:lang w:val="en-US"/>
        </w:rPr>
        <w:t>property,</w:t>
      </w:r>
      <w:r w:rsidRPr="008155AF">
        <w:rPr>
          <w:rFonts w:ascii="Roboto" w:hAnsi="Roboto"/>
          <w:lang w:val="en-US"/>
        </w:rPr>
        <w:t xml:space="preserve"> they labor on and women farmers are not reimbursed for crop losses after a disaster. Another significant issue highlighted in Demographic and Health Survey Report that needs attention is the lack of financial education among rural women.</w:t>
      </w:r>
    </w:p>
    <w:p w14:paraId="10766CE8" w14:textId="2D494F35" w:rsidR="00F05D35" w:rsidRDefault="00F05D35" w:rsidP="001F14FB">
      <w:pPr>
        <w:jc w:val="both"/>
        <w:rPr>
          <w:rFonts w:ascii="Roboto" w:hAnsi="Roboto"/>
          <w:lang w:val="en-US"/>
        </w:rPr>
      </w:pPr>
      <w:r>
        <w:rPr>
          <w:rFonts w:ascii="Roboto" w:hAnsi="Roboto"/>
          <w:noProof/>
          <w:lang w:val="en-US"/>
        </w:rPr>
        <mc:AlternateContent>
          <mc:Choice Requires="wps">
            <w:drawing>
              <wp:anchor distT="0" distB="0" distL="114300" distR="114300" simplePos="0" relativeHeight="251699200" behindDoc="1" locked="0" layoutInCell="1" allowOverlap="1" wp14:anchorId="70706C8F" wp14:editId="1FA993B5">
                <wp:simplePos x="0" y="0"/>
                <wp:positionH relativeFrom="column">
                  <wp:posOffset>-635</wp:posOffset>
                </wp:positionH>
                <wp:positionV relativeFrom="paragraph">
                  <wp:posOffset>64265</wp:posOffset>
                </wp:positionV>
                <wp:extent cx="2708910" cy="871909"/>
                <wp:effectExtent l="25400" t="25400" r="85090" b="93345"/>
                <wp:wrapNone/>
                <wp:docPr id="368979922" name="Text Box 3"/>
                <wp:cNvGraphicFramePr/>
                <a:graphic xmlns:a="http://schemas.openxmlformats.org/drawingml/2006/main">
                  <a:graphicData uri="http://schemas.microsoft.com/office/word/2010/wordprocessingShape">
                    <wps:wsp>
                      <wps:cNvSpPr txBox="1"/>
                      <wps:spPr>
                        <a:xfrm>
                          <a:off x="0" y="0"/>
                          <a:ext cx="2708910" cy="871909"/>
                        </a:xfrm>
                        <a:prstGeom prst="rect">
                          <a:avLst/>
                        </a:prstGeom>
                        <a:gradFill flip="none" rotWithShape="1">
                          <a:gsLst>
                            <a:gs pos="0">
                              <a:srgbClr val="CAC0B0">
                                <a:shade val="30000"/>
                                <a:satMod val="115000"/>
                              </a:srgbClr>
                            </a:gs>
                            <a:gs pos="50000">
                              <a:srgbClr val="CAC0B0">
                                <a:shade val="67500"/>
                                <a:satMod val="115000"/>
                              </a:srgbClr>
                            </a:gs>
                            <a:gs pos="100000">
                              <a:srgbClr val="CAC0B0">
                                <a:shade val="100000"/>
                                <a:satMod val="115000"/>
                              </a:srgbClr>
                            </a:gs>
                          </a:gsLst>
                          <a:path path="circle">
                            <a:fillToRect l="100000" b="100000"/>
                          </a:path>
                          <a:tileRect t="-100000" r="-100000"/>
                        </a:gradFill>
                        <a:ln w="6350">
                          <a:noFill/>
                        </a:ln>
                        <a:effectLst>
                          <a:outerShdw blurRad="50800" dist="38100" dir="2700000" algn="tl" rotWithShape="0">
                            <a:prstClr val="black">
                              <a:alpha val="40000"/>
                            </a:prstClr>
                          </a:outerShdw>
                        </a:effectLst>
                      </wps:spPr>
                      <wps:txbx>
                        <w:txbxContent>
                          <w:p w14:paraId="423F8EB0" w14:textId="7F3924FF" w:rsidR="00F05D35" w:rsidRPr="001A3218" w:rsidRDefault="00F05D35" w:rsidP="00F05D35">
                            <w:pPr>
                              <w:jc w:val="both"/>
                              <w:rPr>
                                <w:rFonts w:ascii="Roboto" w:hAnsi="Roboto"/>
                                <w:i/>
                                <w:iCs/>
                                <w:lang w:val="en-US"/>
                              </w:rPr>
                            </w:pPr>
                            <w:r w:rsidRPr="00F05D35">
                              <w:rPr>
                                <w:rFonts w:ascii="Roboto" w:hAnsi="Roboto"/>
                                <w:i/>
                                <w:iCs/>
                                <w:lang w:val="en-US"/>
                              </w:rPr>
                              <w:t>In Punjab, Sindh, and Balochistan, the percentage of rural women who own and use a bank account is about 5.3%, 1.6%, and 0.9 percent, respectively.</w:t>
                            </w:r>
                            <w:r w:rsidRPr="00F05D35">
                              <w:rPr>
                                <w:rFonts w:ascii="Roboto" w:hAnsi="Roboto"/>
                                <w:i/>
                                <w:iCs/>
                                <w:vertAlign w:val="superscript"/>
                                <w:lang w:val="en-US"/>
                              </w:rPr>
                              <w:footnoteRe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06C8F" id="_x0000_s1031" type="#_x0000_t202" style="position:absolute;left:0;text-align:left;margin-left:-.05pt;margin-top:5.05pt;width:213.3pt;height:68.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" fillcolor="#766f64" stroked="f" strokeweight=".5pt">
                <v:fill color2="#ccc0ae" rotate="t" focusposition="1" focussize="" colors="0 #766f64;.5 #aba192;1 #ccc0ae" focus="100%" type="gradientRadial"/>
                <v:shadow on="t" color="black" opacity="26214f" origin="-.5,-.5" offset=".74836mm,.74836mm"/>
                <v:textbox>
                  <w:txbxContent>
                    <w:p w14:paraId="423F8EB0" w14:textId="7F3924FF" w:rsidR="00F05D35" w:rsidRPr="001A3218" w:rsidRDefault="00F05D35" w:rsidP="00F05D35">
                      <w:pPr>
                        <w:jc w:val="both"/>
                        <w:rPr>
                          <w:rFonts w:ascii="Roboto" w:hAnsi="Roboto"/>
                          <w:i/>
                          <w:iCs/>
                          <w:lang w:val="en-US"/>
                        </w:rPr>
                      </w:pPr>
                      <w:r w:rsidRPr="00F05D35">
                        <w:rPr>
                          <w:rFonts w:ascii="Roboto" w:hAnsi="Roboto"/>
                          <w:i/>
                          <w:iCs/>
                          <w:lang w:val="en-US"/>
                        </w:rPr>
                        <w:t>In Punjab, Sindh, and Balochistan, the percentage of rural women who own and use a bank account is about 5.3%, 1.6%, and 0.9 percent, respectively.</w:t>
                      </w:r>
                      <w:r w:rsidRPr="00F05D35">
                        <w:rPr>
                          <w:rFonts w:ascii="Roboto" w:hAnsi="Roboto"/>
                          <w:i/>
                          <w:iCs/>
                          <w:vertAlign w:val="superscript"/>
                          <w:lang w:val="en-US"/>
                        </w:rPr>
                        <w:footnoteRef/>
                      </w:r>
                    </w:p>
                  </w:txbxContent>
                </v:textbox>
              </v:shape>
            </w:pict>
          </mc:Fallback>
        </mc:AlternateContent>
      </w:r>
    </w:p>
    <w:p w14:paraId="087A73A1" w14:textId="77777777" w:rsidR="00F05D35" w:rsidRDefault="00F05D35" w:rsidP="001F14FB">
      <w:pPr>
        <w:jc w:val="both"/>
        <w:rPr>
          <w:rFonts w:ascii="Roboto" w:hAnsi="Roboto"/>
          <w:lang w:val="en-US"/>
        </w:rPr>
      </w:pPr>
    </w:p>
    <w:p w14:paraId="772D5B1C" w14:textId="77777777" w:rsidR="00F05D35" w:rsidRDefault="00F05D35" w:rsidP="001F14FB">
      <w:pPr>
        <w:jc w:val="both"/>
        <w:rPr>
          <w:rFonts w:ascii="Roboto" w:hAnsi="Roboto"/>
          <w:lang w:val="en-US"/>
        </w:rPr>
      </w:pPr>
    </w:p>
    <w:p w14:paraId="6FA9279B" w14:textId="77777777" w:rsidR="00F05D35" w:rsidRDefault="00F05D35" w:rsidP="001F14FB">
      <w:pPr>
        <w:jc w:val="both"/>
        <w:rPr>
          <w:rFonts w:ascii="Roboto" w:hAnsi="Roboto"/>
          <w:lang w:val="en-US"/>
        </w:rPr>
      </w:pPr>
    </w:p>
    <w:p w14:paraId="627DB6B8" w14:textId="4BCB1751" w:rsidR="002461E9" w:rsidRPr="008155AF" w:rsidRDefault="002461E9" w:rsidP="001F14FB">
      <w:pPr>
        <w:jc w:val="both"/>
        <w:rPr>
          <w:rFonts w:ascii="Roboto" w:hAnsi="Roboto"/>
          <w:lang w:val="en-US"/>
        </w:rPr>
      </w:pPr>
      <w:r w:rsidRPr="008155AF">
        <w:rPr>
          <w:rFonts w:ascii="Roboto" w:hAnsi="Roboto"/>
          <w:lang w:val="en-US"/>
        </w:rPr>
        <w:t>These women have very rarely gotten any formal loans since they have very little land to use as security.</w:t>
      </w:r>
    </w:p>
    <w:p w14:paraId="0BD7AD74" w14:textId="0142561E" w:rsidR="002461E9" w:rsidRPr="008155AF" w:rsidRDefault="002461E9" w:rsidP="00E729FE">
      <w:pPr>
        <w:jc w:val="both"/>
        <w:rPr>
          <w:rFonts w:ascii="Roboto" w:hAnsi="Roboto"/>
          <w:lang w:val="en-US"/>
        </w:rPr>
      </w:pPr>
      <w:r w:rsidRPr="008155AF">
        <w:rPr>
          <w:rFonts w:ascii="Roboto" w:hAnsi="Roboto"/>
          <w:lang w:val="en-US"/>
        </w:rPr>
        <w:t>During the 2022 Floods, the United Nations Population Fund gave estimates of around 650,000 pregnant women in flood-affected regions in dire need of maternal health services to guarantee a safe pregnancy and delivery.</w:t>
      </w:r>
      <w:r w:rsidRPr="001F14FB">
        <w:rPr>
          <w:rFonts w:ascii="Roboto" w:hAnsi="Roboto"/>
          <w:vertAlign w:val="superscript"/>
          <w:lang w:val="en-US"/>
        </w:rPr>
        <w:footnoteReference w:id="31"/>
      </w:r>
      <w:r w:rsidRPr="008155AF">
        <w:rPr>
          <w:rFonts w:ascii="Roboto" w:hAnsi="Roboto"/>
          <w:lang w:val="en-US"/>
        </w:rPr>
        <w:t xml:space="preserve"> Access to medical services for women and girls has also been hampered by the damage to roads and bridges. Even in normal circumstances, </w:t>
      </w:r>
      <w:r w:rsidRPr="008155AF">
        <w:rPr>
          <w:rFonts w:ascii="Roboto" w:hAnsi="Roboto"/>
          <w:lang w:val="en-US"/>
        </w:rPr>
        <w:lastRenderedPageBreak/>
        <w:t xml:space="preserve">women residing in rural areas of Pakistan have very less access to healthcare facilities and the situation is worsened tenfold in case of any humanitarian disaster. </w:t>
      </w:r>
      <w:r w:rsidR="00D967E7" w:rsidRPr="00D967E7">
        <w:rPr>
          <w:rFonts w:ascii="Roboto" w:hAnsi="Roboto"/>
          <w:lang w:val="en-US"/>
        </w:rPr>
        <w:t xml:space="preserve">United Nations Population Fund </w:t>
      </w:r>
      <w:r w:rsidR="00D967E7">
        <w:rPr>
          <w:rFonts w:ascii="Roboto" w:hAnsi="Roboto"/>
          <w:lang w:val="en-US"/>
        </w:rPr>
        <w:t>(</w:t>
      </w:r>
      <w:r w:rsidRPr="008155AF">
        <w:rPr>
          <w:rFonts w:ascii="Roboto" w:hAnsi="Roboto"/>
          <w:lang w:val="en-US"/>
        </w:rPr>
        <w:t>UNFPA</w:t>
      </w:r>
      <w:r w:rsidR="00D967E7">
        <w:rPr>
          <w:rFonts w:ascii="Roboto" w:hAnsi="Roboto"/>
          <w:lang w:val="en-US"/>
        </w:rPr>
        <w:t>)</w:t>
      </w:r>
      <w:r w:rsidRPr="008155AF">
        <w:rPr>
          <w:rFonts w:ascii="Roboto" w:hAnsi="Roboto"/>
          <w:lang w:val="en-US"/>
        </w:rPr>
        <w:t xml:space="preserve"> indicates that incidences of Gender-based violence increase in case of natural catastrophic events which result in the destruction of homes.</w:t>
      </w:r>
      <w:r w:rsidRPr="001F14FB">
        <w:rPr>
          <w:rFonts w:ascii="Roboto" w:hAnsi="Roboto"/>
          <w:vertAlign w:val="superscript"/>
          <w:lang w:val="en-US"/>
        </w:rPr>
        <w:footnoteReference w:id="32"/>
      </w:r>
    </w:p>
    <w:p w14:paraId="6C25F13D" w14:textId="56E2ED78" w:rsidR="002461E9" w:rsidRPr="00574245" w:rsidRDefault="002461E9" w:rsidP="00E729FE">
      <w:pPr>
        <w:pStyle w:val="Heading2"/>
      </w:pPr>
      <w:bookmarkStart w:id="11" w:name="_Toc152373680"/>
      <w:r w:rsidRPr="00574245">
        <w:t>Low-Income Groups</w:t>
      </w:r>
      <w:bookmarkEnd w:id="11"/>
    </w:p>
    <w:p w14:paraId="12DF7216" w14:textId="3CA091E9" w:rsidR="00D967E7" w:rsidRDefault="002461E9" w:rsidP="00E729FE">
      <w:pPr>
        <w:jc w:val="both"/>
        <w:rPr>
          <w:rFonts w:ascii="Roboto" w:hAnsi="Roboto"/>
          <w:lang w:val="en-US"/>
        </w:rPr>
      </w:pPr>
      <w:r w:rsidRPr="008155AF">
        <w:rPr>
          <w:rFonts w:ascii="Roboto" w:hAnsi="Roboto"/>
          <w:lang w:val="en-US"/>
        </w:rPr>
        <w:t>Low-income groups suffer in climate crises although they are not responsible for the activities causing the crisis at the first place. The estimated poverty rate of Pakistan is roughly $2 per day and 50% population faces purchasing power parity with significant provincial differences.</w:t>
      </w:r>
      <w:r w:rsidRPr="001F14FB">
        <w:rPr>
          <w:rFonts w:ascii="Roboto" w:hAnsi="Roboto"/>
          <w:vertAlign w:val="superscript"/>
          <w:lang w:val="en-US"/>
        </w:rPr>
        <w:footnoteReference w:id="33"/>
      </w:r>
      <w:r w:rsidRPr="008155AF">
        <w:rPr>
          <w:rFonts w:ascii="Roboto" w:hAnsi="Roboto"/>
          <w:lang w:val="en-US"/>
        </w:rPr>
        <w:t xml:space="preserve">  Southern subregions of all provinces have high poverty ratio compared to the northern parts of the same provinces.</w:t>
      </w:r>
      <w:r w:rsidR="00D967E7">
        <w:rPr>
          <w:rStyle w:val="FootnoteReference"/>
          <w:rFonts w:ascii="Roboto" w:hAnsi="Roboto"/>
          <w:lang w:val="en-US"/>
        </w:rPr>
        <w:footnoteReference w:id="34"/>
      </w:r>
    </w:p>
    <w:p w14:paraId="06A4908C" w14:textId="4ACBA919" w:rsidR="002461E9" w:rsidRPr="008155AF" w:rsidRDefault="002461E9" w:rsidP="00E729FE">
      <w:pPr>
        <w:jc w:val="both"/>
        <w:rPr>
          <w:rFonts w:ascii="Roboto" w:hAnsi="Roboto"/>
          <w:lang w:val="en-US"/>
        </w:rPr>
      </w:pPr>
      <w:r w:rsidRPr="008155AF">
        <w:rPr>
          <w:rFonts w:ascii="Roboto" w:hAnsi="Roboto"/>
          <w:lang w:val="en-US"/>
        </w:rPr>
        <w:t xml:space="preserve">KPK is an exception in this regard as it has high poverty rate in both sub-regions. Pakistan is ranked 146 out of 187 countries in the low human development index making it one of the least developed countries in the world in the human development category. The reason for this is the high poverty rate, less access of resources by low-income groups and lack of effective strategies to overcome poverty.  The presence of this high number of </w:t>
      </w:r>
      <w:r w:rsidR="00360EEF" w:rsidRPr="008155AF">
        <w:rPr>
          <w:rFonts w:ascii="Roboto" w:hAnsi="Roboto"/>
          <w:lang w:val="en-US"/>
        </w:rPr>
        <w:t>populations</w:t>
      </w:r>
      <w:r w:rsidRPr="008155AF">
        <w:rPr>
          <w:rFonts w:ascii="Roboto" w:hAnsi="Roboto"/>
          <w:lang w:val="en-US"/>
        </w:rPr>
        <w:t xml:space="preserve"> included in low-income groups further increases the burden on economy when this section of society is hit by climate catastrophic events. Their homes, livelihood, land and savings are lost in case of climate change events, causing forced migration and displacement making </w:t>
      </w:r>
      <w:r w:rsidRPr="008155AF">
        <w:rPr>
          <w:rFonts w:ascii="Roboto" w:hAnsi="Roboto"/>
          <w:lang w:val="en-US"/>
        </w:rPr>
        <w:t xml:space="preserve">them climate refugees. Their ability to respond by recovering and adapting is the least due to limited resources. They usually have homes in low-lying areas and are not made of material which can bear heavy rainfall, floods or heatwaves. In 2014, many Children died of malnutrition in </w:t>
      </w:r>
      <w:proofErr w:type="spellStart"/>
      <w:r w:rsidRPr="008155AF">
        <w:rPr>
          <w:rFonts w:ascii="Roboto" w:hAnsi="Roboto"/>
          <w:lang w:val="en-US"/>
        </w:rPr>
        <w:t>Tharparkar</w:t>
      </w:r>
      <w:proofErr w:type="spellEnd"/>
      <w:r w:rsidRPr="008155AF">
        <w:rPr>
          <w:rFonts w:ascii="Roboto" w:hAnsi="Roboto"/>
          <w:lang w:val="en-US"/>
        </w:rPr>
        <w:t xml:space="preserve"> (Sindh) after rainfall decreased from March 2013 to Feb 2014.</w:t>
      </w:r>
      <w:r w:rsidRPr="00F92D50">
        <w:rPr>
          <w:rFonts w:ascii="Roboto" w:hAnsi="Roboto"/>
          <w:vertAlign w:val="superscript"/>
          <w:lang w:val="en-US"/>
        </w:rPr>
        <w:footnoteReference w:id="35"/>
      </w:r>
      <w:r w:rsidRPr="008155AF">
        <w:rPr>
          <w:rFonts w:ascii="Roboto" w:hAnsi="Roboto"/>
          <w:lang w:val="en-US"/>
        </w:rPr>
        <w:t xml:space="preserve"> The already existing scarce resources are further drained due to these sudden episodes of droughts, floods or decreased rainfall making it a life</w:t>
      </w:r>
      <w:r w:rsidR="004D716F">
        <w:rPr>
          <w:rFonts w:ascii="Roboto" w:hAnsi="Roboto"/>
          <w:lang w:val="en-US"/>
        </w:rPr>
        <w:t>-</w:t>
      </w:r>
      <w:r w:rsidRPr="008155AF">
        <w:rPr>
          <w:rFonts w:ascii="Roboto" w:hAnsi="Roboto"/>
          <w:lang w:val="en-US"/>
        </w:rPr>
        <w:t xml:space="preserve">threatening situation challenging survival. </w:t>
      </w:r>
    </w:p>
    <w:p w14:paraId="505DC289" w14:textId="77777777" w:rsidR="00EC1503" w:rsidRPr="00574245" w:rsidRDefault="00EC1503" w:rsidP="00E729FE">
      <w:pPr>
        <w:pStyle w:val="Heading2"/>
      </w:pPr>
      <w:bookmarkStart w:id="12" w:name="_Toc152373681"/>
      <w:r w:rsidRPr="00574245">
        <w:t>Indigenous Communities</w:t>
      </w:r>
      <w:bookmarkEnd w:id="12"/>
    </w:p>
    <w:p w14:paraId="1D022BA8" w14:textId="77777777" w:rsidR="002461E9" w:rsidRPr="008155AF" w:rsidRDefault="002461E9" w:rsidP="00E729FE">
      <w:pPr>
        <w:jc w:val="both"/>
        <w:rPr>
          <w:rFonts w:ascii="Roboto" w:hAnsi="Roboto"/>
          <w:lang w:val="en-US"/>
        </w:rPr>
      </w:pPr>
      <w:r w:rsidRPr="008155AF">
        <w:rPr>
          <w:rFonts w:ascii="Roboto" w:hAnsi="Roboto"/>
          <w:lang w:val="en-US"/>
        </w:rPr>
        <w:t>Kalasha people who live in the northwestern region of Pakistan is a unique cultural and religious minority community. For years tourists come to visit them and observe their way of life and at the same time community is struggling to preserve its unique culture. Monsoon season brings flooding in the region damaging homes, crops and loss of livelihood, threatening food and life security of the community.</w:t>
      </w:r>
      <w:r w:rsidRPr="00F92D50">
        <w:rPr>
          <w:rFonts w:ascii="Roboto" w:hAnsi="Roboto"/>
          <w:vertAlign w:val="superscript"/>
          <w:lang w:val="en-US"/>
        </w:rPr>
        <w:footnoteReference w:id="36"/>
      </w:r>
      <w:r w:rsidRPr="008155AF">
        <w:rPr>
          <w:rFonts w:ascii="Roboto" w:hAnsi="Roboto"/>
          <w:lang w:val="en-US"/>
        </w:rPr>
        <w:t xml:space="preserve"> Unusual Melting of glacier located in northern Pakistan is one of the main reasons causing flooding very often. Glacial floods have disrupted the natural landscape and has posed serious threats of soil erosion, food insecurity, cultural loss and species migration. 2011 and 2015 floods due to glacial out bursting caused huge loss of livelihood to the Kalasha people.</w:t>
      </w:r>
      <w:r w:rsidRPr="00F92D50">
        <w:rPr>
          <w:rFonts w:ascii="Roboto" w:hAnsi="Roboto"/>
          <w:vertAlign w:val="superscript"/>
          <w:lang w:val="en-US"/>
        </w:rPr>
        <w:footnoteReference w:id="37"/>
      </w:r>
    </w:p>
    <w:p w14:paraId="0E615B36" w14:textId="4728E104" w:rsidR="002461E9" w:rsidRPr="008155AF" w:rsidRDefault="002461E9" w:rsidP="00E729FE">
      <w:pPr>
        <w:jc w:val="both"/>
        <w:rPr>
          <w:rFonts w:ascii="Roboto" w:hAnsi="Roboto"/>
          <w:lang w:val="en-US"/>
        </w:rPr>
      </w:pPr>
      <w:r w:rsidRPr="008155AF">
        <w:rPr>
          <w:rFonts w:ascii="Roboto" w:hAnsi="Roboto"/>
          <w:lang w:val="en-US"/>
        </w:rPr>
        <w:t xml:space="preserve">33 out of 2,044 glacial lakes located in the northern region are at higher bursting </w:t>
      </w:r>
      <w:r w:rsidRPr="008155AF">
        <w:rPr>
          <w:rFonts w:ascii="Roboto" w:hAnsi="Roboto"/>
          <w:lang w:val="en-US"/>
        </w:rPr>
        <w:lastRenderedPageBreak/>
        <w:t>risk.</w:t>
      </w:r>
      <w:r w:rsidRPr="00F92D50">
        <w:rPr>
          <w:rFonts w:ascii="Roboto" w:hAnsi="Roboto"/>
          <w:vertAlign w:val="superscript"/>
          <w:lang w:val="en-US"/>
        </w:rPr>
        <w:footnoteReference w:id="38"/>
      </w:r>
      <w:r w:rsidRPr="008155AF">
        <w:rPr>
          <w:rFonts w:ascii="Roboto" w:hAnsi="Roboto"/>
          <w:lang w:val="en-US"/>
        </w:rPr>
        <w:t xml:space="preserve"> Glacial Outburst Flooding (GLOF) has become frequent causing a decreased crop yield and low agricultural income. GLOF is not only disastrous for people living in Hunza but also for those living close to rivers due to the role of glaciers melting on south </w:t>
      </w:r>
      <w:r w:rsidR="003B6D75" w:rsidRPr="008155AF">
        <w:rPr>
          <w:rFonts w:ascii="Roboto" w:hAnsi="Roboto"/>
          <w:lang w:val="en-US"/>
        </w:rPr>
        <w:t>Asian</w:t>
      </w:r>
      <w:r w:rsidRPr="008155AF">
        <w:rPr>
          <w:rFonts w:ascii="Roboto" w:hAnsi="Roboto"/>
          <w:lang w:val="en-US"/>
        </w:rPr>
        <w:t xml:space="preserve"> rivers.</w:t>
      </w:r>
      <w:r w:rsidRPr="00F92D50">
        <w:rPr>
          <w:rFonts w:ascii="Roboto" w:hAnsi="Roboto"/>
          <w:vertAlign w:val="superscript"/>
          <w:lang w:val="en-US"/>
        </w:rPr>
        <w:footnoteReference w:id="39"/>
      </w:r>
      <w:r w:rsidRPr="008155AF">
        <w:rPr>
          <w:rFonts w:ascii="Roboto" w:hAnsi="Roboto"/>
          <w:lang w:val="en-US"/>
        </w:rPr>
        <w:t xml:space="preserve"> 70% Annual flow in the </w:t>
      </w:r>
      <w:r w:rsidR="003B6D75" w:rsidRPr="008155AF">
        <w:rPr>
          <w:rFonts w:ascii="Roboto" w:hAnsi="Roboto"/>
          <w:lang w:val="en-US"/>
        </w:rPr>
        <w:t>Indus River</w:t>
      </w:r>
      <w:r w:rsidRPr="008155AF">
        <w:rPr>
          <w:rFonts w:ascii="Roboto" w:hAnsi="Roboto"/>
          <w:lang w:val="en-US"/>
        </w:rPr>
        <w:t xml:space="preserve"> comes from melting snow and glaciers and any disruption in the usual water supply causes damage to the agrarian economy downstream. Hunza Basin located in western Karakoram has 31% area covered with glaciers and is thus very vulnerable to climate change and rising temperatures.</w:t>
      </w:r>
      <w:r w:rsidRPr="00F92D50">
        <w:rPr>
          <w:rFonts w:ascii="Roboto" w:hAnsi="Roboto"/>
          <w:vertAlign w:val="superscript"/>
          <w:lang w:val="en-US"/>
        </w:rPr>
        <w:footnoteReference w:id="40"/>
      </w:r>
      <w:r w:rsidRPr="008155AF">
        <w:rPr>
          <w:rFonts w:ascii="Roboto" w:hAnsi="Roboto"/>
          <w:lang w:val="en-US"/>
        </w:rPr>
        <w:t xml:space="preserve">  Melting of glaciers and resulting floods are causing migrations in the upper Indus basin and people usually use self-help strategies to sustain in these situations. People are displaced due to continuous land sliding events followed by the famous </w:t>
      </w:r>
      <w:proofErr w:type="spellStart"/>
      <w:r w:rsidRPr="008155AF">
        <w:rPr>
          <w:rFonts w:ascii="Roboto" w:hAnsi="Roboto"/>
          <w:lang w:val="en-US"/>
        </w:rPr>
        <w:t>Attabad</w:t>
      </w:r>
      <w:proofErr w:type="spellEnd"/>
      <w:r w:rsidRPr="008155AF">
        <w:rPr>
          <w:rFonts w:ascii="Roboto" w:hAnsi="Roboto"/>
          <w:lang w:val="en-US"/>
        </w:rPr>
        <w:t xml:space="preserve"> landslide. These massive displacements directly result from climate change events and target the Hunza people in particular. </w:t>
      </w:r>
    </w:p>
    <w:p w14:paraId="03D51476" w14:textId="77777777" w:rsidR="005D765C" w:rsidRDefault="002461E9" w:rsidP="00E729FE">
      <w:pPr>
        <w:pStyle w:val="Heading2"/>
      </w:pPr>
      <w:bookmarkStart w:id="13" w:name="_Toc152373682"/>
      <w:r w:rsidRPr="00574245">
        <w:t>Refugees</w:t>
      </w:r>
      <w:bookmarkEnd w:id="13"/>
      <w:r w:rsidRPr="00574245">
        <w:t xml:space="preserve"> </w:t>
      </w:r>
    </w:p>
    <w:p w14:paraId="3524D3A6" w14:textId="6CA7EBE3" w:rsidR="005D765C" w:rsidRPr="005D765C" w:rsidRDefault="0006382F" w:rsidP="005D765C">
      <w:pPr>
        <w:jc w:val="both"/>
        <w:rPr>
          <w:rFonts w:ascii="Roboto" w:hAnsi="Roboto"/>
          <w:lang w:val="en-US"/>
        </w:rPr>
      </w:pPr>
      <w:r>
        <w:rPr>
          <w:rFonts w:ascii="Roboto" w:hAnsi="Roboto"/>
          <w:lang w:val="en-US"/>
        </w:rPr>
        <w:t xml:space="preserve">According to recent stats, </w:t>
      </w:r>
      <w:r w:rsidR="005D765C" w:rsidRPr="005D765C">
        <w:rPr>
          <w:rFonts w:ascii="Roboto" w:hAnsi="Roboto"/>
          <w:lang w:val="en-US"/>
        </w:rPr>
        <w:t xml:space="preserve">Pakistan’s refugee population has reached the number of </w:t>
      </w:r>
      <w:r>
        <w:rPr>
          <w:rFonts w:ascii="Roboto" w:hAnsi="Roboto"/>
          <w:lang w:val="en-US"/>
        </w:rPr>
        <w:t>1.74 million.</w:t>
      </w:r>
      <w:r>
        <w:rPr>
          <w:rStyle w:val="FootnoteReference"/>
          <w:rFonts w:ascii="Roboto" w:hAnsi="Roboto"/>
          <w:lang w:val="en-US"/>
        </w:rPr>
        <w:footnoteReference w:id="41"/>
      </w:r>
      <w:r>
        <w:rPr>
          <w:rFonts w:ascii="Roboto" w:hAnsi="Roboto"/>
          <w:lang w:val="en-US"/>
        </w:rPr>
        <w:t xml:space="preserve"> </w:t>
      </w:r>
      <w:r w:rsidR="005D765C" w:rsidRPr="005D765C">
        <w:rPr>
          <w:rFonts w:ascii="Roboto" w:hAnsi="Roboto"/>
          <w:lang w:val="en-US"/>
        </w:rPr>
        <w:t xml:space="preserve">Most of this refugee population is composed of Afghan refugees with a number of 1.3 million registered Afghan Citizen Card Holders (ACC) and about 400,000 or more undocumented Afghans. Non-Afghan </w:t>
      </w:r>
      <w:r w:rsidR="005D765C" w:rsidRPr="005D765C">
        <w:rPr>
          <w:rFonts w:ascii="Roboto" w:hAnsi="Roboto"/>
          <w:lang w:val="en-US"/>
        </w:rPr>
        <w:t>refugees and asylum seekers from Somalia, Iran, Iraq and Palestine also compose a percentage of Pakistan’s refugee population.</w:t>
      </w:r>
      <w:r w:rsidR="005D765C" w:rsidRPr="005D765C">
        <w:rPr>
          <w:rFonts w:ascii="Roboto" w:hAnsi="Roboto"/>
          <w:vertAlign w:val="superscript"/>
          <w:lang w:val="en-US"/>
        </w:rPr>
        <w:footnoteReference w:id="42"/>
      </w:r>
      <w:r w:rsidR="005D765C" w:rsidRPr="005D765C">
        <w:rPr>
          <w:rFonts w:ascii="Roboto" w:hAnsi="Roboto"/>
          <w:lang w:val="en-US"/>
        </w:rPr>
        <w:t xml:space="preserve"> A major portion of this refugee population belongs to lower-class income groups with less access to resources and no say in decision-making processes. They live in areas and communities which are not very adaptive to climate change and are thus more vulnerable. Heavy monsoon rains, floods and droughts impact these communities directly further worsening the already worsened situation.</w:t>
      </w:r>
    </w:p>
    <w:p w14:paraId="60D85EF8" w14:textId="064D3CBC" w:rsidR="005D765C" w:rsidRPr="005D765C" w:rsidRDefault="005D765C" w:rsidP="005D765C">
      <w:pPr>
        <w:jc w:val="both"/>
        <w:rPr>
          <w:rFonts w:ascii="Roboto" w:hAnsi="Roboto"/>
          <w:lang w:val="en-US"/>
        </w:rPr>
      </w:pPr>
      <w:r w:rsidRPr="005D765C">
        <w:rPr>
          <w:rFonts w:ascii="Roboto" w:hAnsi="Roboto"/>
          <w:lang w:val="en-US"/>
        </w:rPr>
        <w:t>Climate change has also led to the emergence of the Climate Refugees. These are the people who are forced to move due to climate change events such as floods, droughts, famines, heatwaves and other events. The recent flooding in Pakistan has displaced about 8 million people as their homes and livestock were destroyed completely by the monsoon rains and floods.</w:t>
      </w:r>
      <w:r w:rsidRPr="005D765C">
        <w:rPr>
          <w:rFonts w:ascii="Roboto" w:hAnsi="Roboto"/>
          <w:vertAlign w:val="superscript"/>
          <w:lang w:val="en-US"/>
        </w:rPr>
        <w:footnoteReference w:id="43"/>
      </w:r>
      <w:r w:rsidRPr="005D765C">
        <w:rPr>
          <w:rFonts w:ascii="Roboto" w:hAnsi="Roboto"/>
          <w:lang w:val="en-US"/>
        </w:rPr>
        <w:t xml:space="preserve"> About 600,000 people</w:t>
      </w:r>
      <w:r w:rsidRPr="005D765C">
        <w:rPr>
          <w:rFonts w:ascii="Roboto" w:hAnsi="Roboto"/>
          <w:vertAlign w:val="superscript"/>
          <w:lang w:val="en-US"/>
        </w:rPr>
        <w:footnoteReference w:id="44"/>
      </w:r>
      <w:r w:rsidRPr="005D765C">
        <w:rPr>
          <w:rFonts w:ascii="Roboto" w:hAnsi="Roboto"/>
          <w:lang w:val="en-US"/>
        </w:rPr>
        <w:t xml:space="preserve"> from affected communities in Sindh and Balochistan took shelter in relief camps and about 50,000 moved to Karachi resulting in unplanned urbanization.</w:t>
      </w:r>
      <w:r w:rsidRPr="005D765C">
        <w:rPr>
          <w:rFonts w:ascii="Roboto" w:hAnsi="Roboto"/>
          <w:vertAlign w:val="superscript"/>
          <w:lang w:val="en-US"/>
        </w:rPr>
        <w:footnoteReference w:id="45"/>
      </w:r>
      <w:r w:rsidRPr="005D765C">
        <w:rPr>
          <w:rFonts w:ascii="Roboto" w:hAnsi="Roboto"/>
          <w:lang w:val="en-US"/>
        </w:rPr>
        <w:t xml:space="preserve"> They lose their savings to these catastrophic events to survive on nothing and eventually have to take a new start with no savings or home available. </w:t>
      </w:r>
    </w:p>
    <w:p w14:paraId="3302EF32" w14:textId="77777777" w:rsidR="005D765C" w:rsidRPr="00574245" w:rsidRDefault="005D765C" w:rsidP="005D765C">
      <w:pPr>
        <w:pStyle w:val="Heading2"/>
      </w:pPr>
      <w:bookmarkStart w:id="14" w:name="_Toc152373683"/>
      <w:r w:rsidRPr="00574245">
        <w:lastRenderedPageBreak/>
        <w:t>Minorities</w:t>
      </w:r>
      <w:bookmarkEnd w:id="14"/>
    </w:p>
    <w:p w14:paraId="55122518" w14:textId="2DB8F736" w:rsidR="005D765C" w:rsidRPr="005D765C" w:rsidRDefault="005D765C" w:rsidP="005D765C">
      <w:pPr>
        <w:jc w:val="both"/>
        <w:rPr>
          <w:rFonts w:ascii="Roboto" w:hAnsi="Roboto"/>
          <w:lang w:val="en-US"/>
        </w:rPr>
      </w:pPr>
      <w:r w:rsidRPr="005D765C">
        <w:rPr>
          <w:rFonts w:ascii="Roboto" w:hAnsi="Roboto"/>
          <w:lang w:val="en-US"/>
        </w:rPr>
        <w:t>Pakistan has multiple ethnic and religious minorities. The Hindu population is</w:t>
      </w:r>
      <w:r w:rsidR="003E3296">
        <w:rPr>
          <w:rFonts w:ascii="Roboto" w:hAnsi="Roboto"/>
          <w:lang w:val="en-US"/>
        </w:rPr>
        <w:t xml:space="preserve"> 2.1 %</w:t>
      </w:r>
      <w:r w:rsidRPr="005D765C">
        <w:rPr>
          <w:rFonts w:ascii="Roboto" w:hAnsi="Roboto"/>
          <w:lang w:val="en-US"/>
        </w:rPr>
        <w:t xml:space="preserve"> Christians are the second largest population with a percentage of 1.</w:t>
      </w:r>
      <w:r w:rsidR="003E3296">
        <w:rPr>
          <w:rFonts w:ascii="Roboto" w:hAnsi="Roboto"/>
          <w:lang w:val="en-US"/>
        </w:rPr>
        <w:t>6</w:t>
      </w:r>
      <w:r w:rsidRPr="005D765C">
        <w:rPr>
          <w:rFonts w:ascii="Roboto" w:hAnsi="Roboto"/>
          <w:lang w:val="en-US"/>
        </w:rPr>
        <w:t>%, while the Ahmadi community stands at 0.22% and the remaining minority communities form the last 0.07%.</w:t>
      </w:r>
      <w:r w:rsidRPr="005D765C">
        <w:rPr>
          <w:rFonts w:ascii="Roboto" w:hAnsi="Roboto"/>
          <w:vertAlign w:val="superscript"/>
          <w:lang w:val="en-US"/>
        </w:rPr>
        <w:footnoteReference w:id="46"/>
      </w:r>
      <w:r w:rsidRPr="005D765C">
        <w:rPr>
          <w:rFonts w:ascii="Roboto" w:hAnsi="Roboto"/>
          <w:lang w:val="en-US"/>
        </w:rPr>
        <w:t xml:space="preserve">  Parsis and Sikhs also live in Pakistan. The majority of the Christian population resides in Punjab and a significant portion of them do low-income jobs. Hindus and scheduled castes live in Sindh province. Ahmadi community is evenly distributed throughout the country with a prominent number residing in Islamabad. Ethnic minorities include Baloch people, Kalash community, </w:t>
      </w:r>
      <w:proofErr w:type="spellStart"/>
      <w:r w:rsidRPr="005D765C">
        <w:rPr>
          <w:rFonts w:ascii="Roboto" w:hAnsi="Roboto"/>
          <w:lang w:val="en-US"/>
        </w:rPr>
        <w:t>Siddis</w:t>
      </w:r>
      <w:proofErr w:type="spellEnd"/>
      <w:r w:rsidRPr="005D765C">
        <w:rPr>
          <w:rFonts w:ascii="Roboto" w:hAnsi="Roboto"/>
          <w:lang w:val="en-US"/>
        </w:rPr>
        <w:t xml:space="preserve">, </w:t>
      </w:r>
      <w:proofErr w:type="spellStart"/>
      <w:r w:rsidRPr="005D765C">
        <w:rPr>
          <w:rFonts w:ascii="Roboto" w:hAnsi="Roboto"/>
          <w:lang w:val="en-US"/>
        </w:rPr>
        <w:t>Barhuis</w:t>
      </w:r>
      <w:proofErr w:type="spellEnd"/>
      <w:r w:rsidRPr="005D765C">
        <w:rPr>
          <w:rFonts w:ascii="Roboto" w:hAnsi="Roboto"/>
          <w:lang w:val="en-US"/>
        </w:rPr>
        <w:t xml:space="preserve">, Hazaras and Nuristanis.  Minority communities be it religious or ethnic suffer due to sociocultural practices, racism and hatred. There have been incidents reported during relief campaigns in the floods of 2022 where in Punjab people denied donations to these minorities just because of religious differences.  Their burden increases in cases of events which threaten communities as a whole due to lack of inclusive policies and strategies. </w:t>
      </w:r>
    </w:p>
    <w:p w14:paraId="355E94C8" w14:textId="77777777" w:rsidR="00EA7B66" w:rsidRPr="008155AF" w:rsidRDefault="00EA7B66" w:rsidP="00EA7B66">
      <w:pPr>
        <w:pStyle w:val="Heading1"/>
      </w:pPr>
      <w:bookmarkStart w:id="15" w:name="_Toc152373684"/>
      <w:r w:rsidRPr="008155AF">
        <w:t>Climate Change and Vulnerable Groups in Pakistan</w:t>
      </w:r>
      <w:bookmarkEnd w:id="15"/>
    </w:p>
    <w:p w14:paraId="087E81D2" w14:textId="77777777" w:rsidR="00EA7B66" w:rsidRPr="008155AF" w:rsidRDefault="00EA7B66" w:rsidP="00EA7B66">
      <w:pPr>
        <w:jc w:val="both"/>
        <w:rPr>
          <w:rFonts w:ascii="Roboto" w:hAnsi="Roboto"/>
          <w:lang w:val="en-US"/>
        </w:rPr>
      </w:pPr>
      <w:r w:rsidRPr="008155AF">
        <w:rPr>
          <w:rFonts w:ascii="Roboto" w:hAnsi="Roboto"/>
          <w:lang w:val="en-US"/>
        </w:rPr>
        <w:t xml:space="preserve">Agricultural communities in arid regions face increased challenges due to changing precipitation patterns, leading to disruptions in crop cycles and threatening </w:t>
      </w:r>
      <w:r w:rsidRPr="008155AF">
        <w:rPr>
          <w:rFonts w:ascii="Roboto" w:hAnsi="Roboto"/>
          <w:lang w:val="en-US"/>
        </w:rPr>
        <w:t>food security</w:t>
      </w:r>
      <w:r w:rsidRPr="008155AF">
        <w:rPr>
          <w:rStyle w:val="FootnoteReference"/>
          <w:rFonts w:ascii="Roboto" w:hAnsi="Roboto"/>
          <w:lang w:val="en-US"/>
        </w:rPr>
        <w:footnoteReference w:id="47"/>
      </w:r>
      <w:r w:rsidRPr="008155AF">
        <w:rPr>
          <w:rFonts w:ascii="Roboto" w:hAnsi="Roboto"/>
          <w:lang w:val="en-US"/>
        </w:rPr>
        <w:t>. Low-income populations residing in urban areas may experience heat-related health issues, highlighting the intersectionality of environmental and public health concerns</w:t>
      </w:r>
      <w:r w:rsidRPr="008155AF">
        <w:rPr>
          <w:rStyle w:val="FootnoteReference"/>
          <w:rFonts w:ascii="Roboto" w:hAnsi="Roboto"/>
          <w:lang w:val="en-US"/>
        </w:rPr>
        <w:footnoteReference w:id="48"/>
      </w:r>
      <w:r w:rsidRPr="008155AF">
        <w:rPr>
          <w:rFonts w:ascii="Roboto" w:hAnsi="Roboto"/>
          <w:lang w:val="en-US"/>
        </w:rPr>
        <w:t>. The increased frequency of extreme weather events amplifies the vulnerability of marginalized groups. Flood-prone regions, such as those along the Indus River, witness recurrent inundations, displacing communities and disrupting livelihoods</w:t>
      </w:r>
      <w:r w:rsidRPr="008155AF">
        <w:rPr>
          <w:rStyle w:val="FootnoteReference"/>
          <w:rFonts w:ascii="Roboto" w:hAnsi="Roboto"/>
          <w:lang w:val="en-US"/>
        </w:rPr>
        <w:footnoteReference w:id="49"/>
      </w:r>
      <w:r w:rsidRPr="008155AF">
        <w:rPr>
          <w:rFonts w:ascii="Roboto" w:hAnsi="Roboto"/>
          <w:lang w:val="en-US"/>
        </w:rPr>
        <w:t>. Conversely, drought-prone areas face water scarcity, impacting agricultural productivity and exacerbating poverty</w:t>
      </w:r>
      <w:r w:rsidRPr="008155AF">
        <w:rPr>
          <w:rStyle w:val="FootnoteReference"/>
          <w:rFonts w:ascii="Roboto" w:hAnsi="Roboto"/>
          <w:lang w:val="en-US"/>
        </w:rPr>
        <w:footnoteReference w:id="50"/>
      </w:r>
      <w:r w:rsidRPr="008155AF">
        <w:rPr>
          <w:rFonts w:ascii="Roboto" w:hAnsi="Roboto"/>
          <w:lang w:val="en-US"/>
        </w:rPr>
        <w:t>. The susceptibility of coastal communities to cyclones, as exemplified by the impact of Cyclone Phet in 2010, underscores the urgency of addressing climate-induced disasters in vulnerable areas</w:t>
      </w:r>
      <w:r w:rsidRPr="008155AF">
        <w:rPr>
          <w:rStyle w:val="FootnoteReference"/>
          <w:rFonts w:ascii="Roboto" w:hAnsi="Roboto"/>
          <w:lang w:val="en-US"/>
        </w:rPr>
        <w:footnoteReference w:id="51"/>
      </w:r>
      <w:r w:rsidRPr="008155AF">
        <w:rPr>
          <w:rFonts w:ascii="Roboto" w:hAnsi="Roboto"/>
          <w:lang w:val="en-US"/>
        </w:rPr>
        <w:t>. As global temperatures continue to rise, the imperative to formulate inclusive and effective policies becomes paramount. Tailored interventions should consider the specific challenges faced by vulnerable groups, emphasizing community-based adaptation strategies, equitable resource allocation, and proactive measures to enhance resilience and sustainable development</w:t>
      </w:r>
      <w:r w:rsidRPr="008155AF">
        <w:rPr>
          <w:rStyle w:val="FootnoteReference"/>
          <w:rFonts w:ascii="Roboto" w:hAnsi="Roboto"/>
          <w:lang w:val="en-US"/>
        </w:rPr>
        <w:footnoteReference w:id="52"/>
      </w:r>
      <w:r w:rsidRPr="008155AF">
        <w:rPr>
          <w:rFonts w:ascii="Roboto" w:hAnsi="Roboto"/>
          <w:lang w:val="en-US"/>
        </w:rPr>
        <w:t>.</w:t>
      </w:r>
    </w:p>
    <w:p w14:paraId="7846FB80" w14:textId="77777777" w:rsidR="00EA7B66" w:rsidRPr="008155AF" w:rsidRDefault="00EA7B66" w:rsidP="00EA7B66">
      <w:pPr>
        <w:jc w:val="both"/>
        <w:rPr>
          <w:rFonts w:ascii="Roboto" w:hAnsi="Roboto"/>
          <w:lang w:val="en-US"/>
        </w:rPr>
      </w:pPr>
      <w:r w:rsidRPr="008155AF">
        <w:rPr>
          <w:rFonts w:ascii="Roboto" w:hAnsi="Roboto"/>
          <w:lang w:val="en-US"/>
        </w:rPr>
        <w:t xml:space="preserve">Climate change casts a looming shadow over vulnerable groups, with urban populations and infrastructure in Pakistan </w:t>
      </w:r>
      <w:r w:rsidRPr="008155AF">
        <w:rPr>
          <w:rFonts w:ascii="Roboto" w:hAnsi="Roboto"/>
          <w:lang w:val="en-US"/>
        </w:rPr>
        <w:lastRenderedPageBreak/>
        <w:t>standing at the forefront of its impacts.</w:t>
      </w:r>
      <w:r w:rsidRPr="008155AF">
        <w:rPr>
          <w:rStyle w:val="FootnoteReference"/>
          <w:rFonts w:ascii="Roboto" w:hAnsi="Roboto"/>
          <w:lang w:val="en-US"/>
        </w:rPr>
        <w:footnoteReference w:id="53"/>
      </w:r>
      <w:r w:rsidRPr="008155AF">
        <w:rPr>
          <w:rFonts w:ascii="Roboto" w:hAnsi="Roboto"/>
          <w:lang w:val="en-US"/>
        </w:rPr>
        <w:t xml:space="preserve"> As temperatures rise and extreme weather events become more frequent, urban areas face multifaceted challenges. Heatwaves, intensified by climate change, pose immediate threats to the health and well-being of urban dwellers.</w:t>
      </w:r>
      <w:r w:rsidRPr="008155AF">
        <w:rPr>
          <w:rStyle w:val="FootnoteReference"/>
          <w:rFonts w:ascii="Roboto" w:hAnsi="Roboto"/>
          <w:lang w:val="en-US"/>
        </w:rPr>
        <w:footnoteReference w:id="54"/>
      </w:r>
      <w:r w:rsidRPr="008155AF">
        <w:rPr>
          <w:rFonts w:ascii="Roboto" w:hAnsi="Roboto"/>
          <w:lang w:val="en-US"/>
        </w:rPr>
        <w:t xml:space="preserve"> Furthermore, altered precipitation patterns contribute to flooding in some areas and water scarcity in others, straining urban infrastructure and exacerbating vulnerabilities.</w:t>
      </w:r>
      <w:r w:rsidRPr="008155AF">
        <w:rPr>
          <w:rStyle w:val="FootnoteReference"/>
          <w:rFonts w:ascii="Roboto" w:hAnsi="Roboto"/>
          <w:lang w:val="en-US"/>
        </w:rPr>
        <w:footnoteReference w:id="55"/>
      </w:r>
      <w:r w:rsidRPr="008155AF">
        <w:rPr>
          <w:rFonts w:ascii="Roboto" w:hAnsi="Roboto"/>
          <w:lang w:val="en-US"/>
        </w:rPr>
        <w:t xml:space="preserve"> Informal settlements, often housing marginalized communities, are particularly susceptible to climate-induced disasters, with limited resources for adaptation and recovery.</w:t>
      </w:r>
      <w:r w:rsidRPr="008155AF">
        <w:rPr>
          <w:rStyle w:val="FootnoteReference"/>
          <w:rFonts w:ascii="Roboto" w:hAnsi="Roboto"/>
          <w:lang w:val="en-US"/>
        </w:rPr>
        <w:footnoteReference w:id="56"/>
      </w:r>
      <w:r w:rsidRPr="008155AF">
        <w:rPr>
          <w:rFonts w:ascii="Roboto" w:hAnsi="Roboto"/>
          <w:lang w:val="en-US"/>
        </w:rPr>
        <w:t xml:space="preserve"> The strain on urban infrastructure, including water and sanitation systems, adds layers of complexity to the socio-economic fabric, with potential consequences for public health, social cohesion, and economic stability</w:t>
      </w:r>
      <w:r w:rsidRPr="008155AF">
        <w:rPr>
          <w:rStyle w:val="FootnoteReference"/>
          <w:rFonts w:ascii="Roboto" w:hAnsi="Roboto"/>
          <w:lang w:val="en-US"/>
        </w:rPr>
        <w:footnoteReference w:id="57"/>
      </w:r>
      <w:r w:rsidRPr="008155AF">
        <w:rPr>
          <w:rFonts w:ascii="Roboto" w:hAnsi="Roboto"/>
          <w:lang w:val="en-US"/>
        </w:rPr>
        <w:t>. Addressing the impact of climate change on urban populations necessitates a holistic approach that integrates climate-resilient urban planning, community engagement, and equitable resource allocation to enhance the adaptive capacity of vulnerable groups.</w:t>
      </w:r>
    </w:p>
    <w:p w14:paraId="562B4FC4" w14:textId="77777777" w:rsidR="00EA7B66" w:rsidRPr="008155AF" w:rsidRDefault="00EA7B66" w:rsidP="00EA7B66">
      <w:pPr>
        <w:jc w:val="both"/>
        <w:rPr>
          <w:rFonts w:ascii="Roboto" w:hAnsi="Roboto"/>
        </w:rPr>
      </w:pPr>
      <w:r w:rsidRPr="008155AF">
        <w:rPr>
          <w:rFonts w:ascii="Roboto" w:hAnsi="Roboto"/>
          <w:lang w:val="en-US"/>
        </w:rPr>
        <w:t xml:space="preserve">The impact of climate change reverberates acutely among vulnerable groups, notably affecting indigenous communities and </w:t>
      </w:r>
      <w:r w:rsidRPr="008155AF">
        <w:rPr>
          <w:rFonts w:ascii="Roboto" w:hAnsi="Roboto"/>
          <w:lang w:val="en-US"/>
        </w:rPr>
        <w:t>biodiversity in Pakistan.</w:t>
      </w:r>
      <w:r w:rsidRPr="008155AF">
        <w:rPr>
          <w:rStyle w:val="FootnoteReference"/>
          <w:rFonts w:ascii="Roboto" w:hAnsi="Roboto"/>
          <w:lang w:val="en-US"/>
        </w:rPr>
        <w:footnoteReference w:id="58"/>
      </w:r>
      <w:r w:rsidRPr="008155AF">
        <w:rPr>
          <w:rFonts w:ascii="Roboto" w:hAnsi="Roboto"/>
          <w:lang w:val="en-US"/>
        </w:rPr>
        <w:t xml:space="preserve"> Indigenous populations, often deeply connected to their local ecosystems, face escalating challenges as climate change disrupts traditional patterns and places strain on their sustainable practices.</w:t>
      </w:r>
      <w:r w:rsidRPr="008155AF">
        <w:rPr>
          <w:rStyle w:val="FootnoteReference"/>
          <w:rFonts w:ascii="Roboto" w:hAnsi="Roboto"/>
          <w:lang w:val="en-US"/>
        </w:rPr>
        <w:footnoteReference w:id="59"/>
      </w:r>
      <w:r w:rsidRPr="008155AF">
        <w:rPr>
          <w:rFonts w:ascii="Roboto" w:hAnsi="Roboto"/>
          <w:lang w:val="en-US"/>
        </w:rPr>
        <w:t xml:space="preserve"> Shifts in temperature and precipitation alter habitats, affecting the flora and fauna upon which indigenous communities depend for sustenance and cultural practices.</w:t>
      </w:r>
      <w:r w:rsidRPr="008155AF">
        <w:rPr>
          <w:rStyle w:val="FootnoteReference"/>
          <w:rFonts w:ascii="Roboto" w:hAnsi="Roboto"/>
          <w:lang w:val="en-US"/>
        </w:rPr>
        <w:footnoteReference w:id="60"/>
      </w:r>
      <w:r w:rsidRPr="008155AF">
        <w:rPr>
          <w:rFonts w:ascii="Roboto" w:hAnsi="Roboto"/>
          <w:lang w:val="en-US"/>
        </w:rPr>
        <w:t xml:space="preserve"> Biodiversity loss, compounded by climate-induced changes, threatens the delicate balance that indigenous communities have maintained for generations, jeopardizing their resilience and way of life.</w:t>
      </w:r>
      <w:r w:rsidRPr="008155AF">
        <w:rPr>
          <w:rStyle w:val="FootnoteReference"/>
          <w:rFonts w:ascii="Roboto" w:hAnsi="Roboto"/>
          <w:lang w:val="en-US"/>
        </w:rPr>
        <w:footnoteReference w:id="61"/>
      </w:r>
      <w:r w:rsidRPr="008155AF">
        <w:rPr>
          <w:rFonts w:ascii="Roboto" w:hAnsi="Roboto"/>
          <w:lang w:val="en-US"/>
        </w:rPr>
        <w:t xml:space="preserve"> The traditional knowledge held by these communities becomes crucial for adaptation, yet climate change undermines their ability to predict and respond to environmental changes. Urgent action is imperative to safeguard the rich biodiversity intertwined with indigenous cultures, recognizing the invaluable role these communities play as stewards of unique ecosystems. Collaborative efforts that incorporate indigenous knowledge, address their specific vulnerabilities, and promote sustainable conservation practices are pivotal in mitigating the adverse effects of climate change on both </w:t>
      </w:r>
      <w:r w:rsidRPr="008155AF">
        <w:rPr>
          <w:rFonts w:ascii="Roboto" w:hAnsi="Roboto"/>
          <w:lang w:val="en-US"/>
        </w:rPr>
        <w:lastRenderedPageBreak/>
        <w:t>these communities and the biodiversity they nurture.</w:t>
      </w:r>
    </w:p>
    <w:p w14:paraId="367E24A7" w14:textId="197CB10A" w:rsidR="002461E9" w:rsidRPr="008155AF" w:rsidRDefault="00574245" w:rsidP="00E729FE">
      <w:pPr>
        <w:pStyle w:val="Heading1"/>
        <w:rPr>
          <w:sz w:val="32"/>
        </w:rPr>
      </w:pPr>
      <w:bookmarkStart w:id="16" w:name="_Toc152373685"/>
      <w:r>
        <w:rPr>
          <w:sz w:val="32"/>
        </w:rPr>
        <w:t xml:space="preserve">The Inclusion </w:t>
      </w:r>
      <w:r w:rsidR="00704292">
        <w:rPr>
          <w:sz w:val="32"/>
        </w:rPr>
        <w:t>Imperative</w:t>
      </w:r>
      <w:bookmarkEnd w:id="16"/>
    </w:p>
    <w:p w14:paraId="2050E9CB" w14:textId="3ABFDF3E" w:rsidR="002461E9" w:rsidRPr="008155AF" w:rsidRDefault="002461E9" w:rsidP="00E729FE">
      <w:pPr>
        <w:jc w:val="both"/>
        <w:rPr>
          <w:rFonts w:ascii="Roboto" w:hAnsi="Roboto"/>
          <w:lang w:val="en-US"/>
        </w:rPr>
      </w:pPr>
      <w:r w:rsidRPr="008155AF">
        <w:rPr>
          <w:rFonts w:ascii="Roboto" w:hAnsi="Roboto"/>
          <w:lang w:val="en-US"/>
        </w:rPr>
        <w:t xml:space="preserve">Inclusivity in Climate action </w:t>
      </w:r>
      <w:r w:rsidR="00FB66E4">
        <w:rPr>
          <w:rFonts w:ascii="Roboto" w:hAnsi="Roboto"/>
          <w:lang w:val="en-US"/>
        </w:rPr>
        <w:t xml:space="preserve">is an imperative to </w:t>
      </w:r>
      <w:r w:rsidRPr="008155AF">
        <w:rPr>
          <w:rFonts w:ascii="Roboto" w:hAnsi="Roboto"/>
          <w:lang w:val="en-US"/>
        </w:rPr>
        <w:t xml:space="preserve">reducing climate change impacts on the communities most vulnerable to </w:t>
      </w:r>
      <w:r w:rsidR="00FB66E4">
        <w:rPr>
          <w:rFonts w:ascii="Roboto" w:hAnsi="Roboto"/>
          <w:lang w:val="en-US"/>
        </w:rPr>
        <w:t>it</w:t>
      </w:r>
      <w:r w:rsidRPr="008155AF">
        <w:rPr>
          <w:rFonts w:ascii="Roboto" w:hAnsi="Roboto"/>
          <w:lang w:val="en-US"/>
        </w:rPr>
        <w:t xml:space="preserve"> and at the same time </w:t>
      </w:r>
      <w:r w:rsidR="00FB66E4" w:rsidRPr="008155AF">
        <w:rPr>
          <w:rFonts w:ascii="Roboto" w:hAnsi="Roboto"/>
          <w:lang w:val="en-US"/>
        </w:rPr>
        <w:t>guaranteeing</w:t>
      </w:r>
      <w:r w:rsidRPr="008155AF">
        <w:rPr>
          <w:rFonts w:ascii="Roboto" w:hAnsi="Roboto"/>
          <w:lang w:val="en-US"/>
        </w:rPr>
        <w:t xml:space="preserve"> that climate action burdens are distributed equitably. It not only addresses socioeconomic inequalities but also strengthens the economy by creating more opportunities, better natural resource management and improved health and well-being. Inclusive Climate action paves a way forward towards the sustainable future and a future in which no one is left behind. Inclusion provides the marginalized and disproportionally affected sections of society the right to participate and decide on matters concerning their future. Increased poverty and climate-induced migrations decrease economic growth and inhibit sustainability. Equity should be the base of our climate action plans, ensuring that the benefits and burdens of climate change are shared equitably. Climate justice demands equal access to resources, clean energy, sustainable livelihoods and specially the resilient infrastructure independent of their socioeconomic standing. By dismantling systemic inequalities, bridging the gap between the rich and poor, privileged and underprivileged communities and embracing inclusive policies, we can pave the way for a more just, resilient and prosperous future for all.</w:t>
      </w:r>
    </w:p>
    <w:p w14:paraId="7A31A907" w14:textId="52A65A77" w:rsidR="00CC0C39" w:rsidRPr="008155AF" w:rsidRDefault="002461E9" w:rsidP="00EA7B66">
      <w:pPr>
        <w:jc w:val="both"/>
        <w:rPr>
          <w:rFonts w:ascii="Roboto" w:hAnsi="Roboto"/>
          <w:lang w:val="en-US"/>
        </w:rPr>
      </w:pPr>
      <w:r w:rsidRPr="008155AF">
        <w:rPr>
          <w:rFonts w:ascii="Roboto" w:hAnsi="Roboto"/>
          <w:lang w:val="en-US"/>
        </w:rPr>
        <w:t xml:space="preserve">Adaptation and mitigation efforts are of no use until all sections of societies and all communities are involved in the decision-making process and policies are designed in a way to alleviate the position of the most vulnerable communities. Inclusive climate action takes place by including stakeholders from various sections of society in the decision-making process and recognizing the need for representation of </w:t>
      </w:r>
      <w:r w:rsidRPr="008155AF">
        <w:rPr>
          <w:rFonts w:ascii="Roboto" w:hAnsi="Roboto"/>
          <w:lang w:val="en-US"/>
        </w:rPr>
        <w:t xml:space="preserve">the communities significantly affected by climate change. Non-Government Organizations working at the grassroots level could be consulted as they have first-hand accounts of ground realities, issues and can propose potential solutions. </w:t>
      </w:r>
    </w:p>
    <w:p w14:paraId="0A1F9710" w14:textId="52E96F28" w:rsidR="00D220E6" w:rsidRPr="008155AF" w:rsidRDefault="00A34594" w:rsidP="00E729FE">
      <w:pPr>
        <w:pStyle w:val="Heading1"/>
      </w:pPr>
      <w:bookmarkStart w:id="17" w:name="_Toc152373686"/>
      <w:r>
        <w:t>Inclusion and Existing Climate &amp; Environment Policies in Pakistan</w:t>
      </w:r>
      <w:bookmarkEnd w:id="17"/>
    </w:p>
    <w:p w14:paraId="7FB4F2E5" w14:textId="1519B71F" w:rsidR="00A34594" w:rsidRPr="00A34594" w:rsidRDefault="00A34594" w:rsidP="00E729FE">
      <w:pPr>
        <w:jc w:val="both"/>
        <w:rPr>
          <w:rFonts w:ascii="Roboto" w:hAnsi="Roboto"/>
          <w:lang w:val="en-US"/>
        </w:rPr>
      </w:pPr>
      <w:r w:rsidRPr="00A34594">
        <w:rPr>
          <w:rFonts w:ascii="Roboto" w:hAnsi="Roboto"/>
          <w:lang w:val="en-US"/>
        </w:rPr>
        <w:t>National Climate Change Policy, Climate change policies of all provinces, AJK and Gilgit Baltistan recognize the marginalized and disproportionally affected sections of society. These policies provide a framework for disaster preparedness and risk reduction, adaptation and mitigation efforts with a focus on climate-responsive infrastructure. All these policies are very comprehensive highlighting the climate change events faced by each province and the corresponding adaptive policies needed. However, one main thing these policies lack is that the institutional duties are quite blurred and overlapping, and a proper enforcement mechanism and issue-focused strategy are missing. The need for inclusivity and the existence of marginalized communities although recognized in all but grassroot level accounts including all communities is missing. Balochistan government</w:t>
      </w:r>
      <w:r w:rsidR="00557773">
        <w:rPr>
          <w:rFonts w:ascii="Roboto" w:hAnsi="Roboto"/>
          <w:lang w:val="en-US"/>
        </w:rPr>
        <w:t>’s</w:t>
      </w:r>
      <w:r w:rsidRPr="00A34594">
        <w:rPr>
          <w:rFonts w:ascii="Roboto" w:hAnsi="Roboto"/>
          <w:lang w:val="en-US"/>
        </w:rPr>
        <w:t xml:space="preserve"> climate response is lagging far behind the rest as Balochistan does not have a Climate Change Policy despite being the most affected province by Climate change; repetitive droughts, floods, heatwaves and agriculture loss. We are analyzing Balochistan Environment Protection Act 2012 here. The Balochistan Environment Protection Agency was supposed to draft the Balochistan Climate Change Policy based on National Climate Change Policy but no progress has been seen so far. </w:t>
      </w:r>
    </w:p>
    <w:p w14:paraId="5BD73014" w14:textId="1695296D" w:rsidR="00A34594" w:rsidRPr="00A34594" w:rsidRDefault="00A34594" w:rsidP="00E729FE">
      <w:pPr>
        <w:jc w:val="both"/>
        <w:rPr>
          <w:rFonts w:ascii="Roboto" w:hAnsi="Roboto"/>
          <w:lang w:val="en-US"/>
        </w:rPr>
      </w:pPr>
      <w:r w:rsidRPr="00A34594">
        <w:rPr>
          <w:rFonts w:ascii="Roboto" w:hAnsi="Roboto"/>
          <w:lang w:val="en-US"/>
        </w:rPr>
        <w:t xml:space="preserve">Women as the most vulnerable section of society were recognized in all policies. The gendered roles and societally influenced division of labor put women at risk in climate change events. National Climate </w:t>
      </w:r>
      <w:r w:rsidRPr="00A34594">
        <w:rPr>
          <w:rFonts w:ascii="Roboto" w:hAnsi="Roboto"/>
          <w:lang w:val="en-US"/>
        </w:rPr>
        <w:lastRenderedPageBreak/>
        <w:t>Change Policy serves as the baseline to mainstream gender perspective at both national and regional levels when it comes to Climate change efforts and highlights the vulnerabilities of rural women as well. National Climate Change Gender Action Plan (CCGAP) is under development which will provide gender-responsive strategies and enhance institutional coordination in gendered approach to Climate Change issues. Punjab, Sindh, K</w:t>
      </w:r>
      <w:r w:rsidR="007E78DE">
        <w:rPr>
          <w:rFonts w:ascii="Roboto" w:hAnsi="Roboto"/>
          <w:lang w:val="en-US"/>
        </w:rPr>
        <w:t>PK</w:t>
      </w:r>
      <w:r w:rsidRPr="00A34594">
        <w:rPr>
          <w:rFonts w:ascii="Roboto" w:hAnsi="Roboto"/>
          <w:lang w:val="en-US"/>
        </w:rPr>
        <w:t xml:space="preserve"> and AJK policies and strategies provide a focus on rural women and the disproportional effect faced by them. Punjab Climate Change policy talks about making rural women aware of the latest technologies and is focused on their education in hazard awareness which is not considered in other policies and strategies. Sindh and KPK Policies show strong women-centric approaches to climate change by establishing separate enforcing units for the purpose. The provincial Sindh Government collaborates with the Sindh Rural Support Organization to ensure gender-sensitive interventions to incorporate women's role in community organizations. KPK Government established the Provincial Commission on the Status of Women to conduct an inclusive approach in all domains, particularly disaster management.</w:t>
      </w:r>
    </w:p>
    <w:p w14:paraId="695C56E4" w14:textId="77777777" w:rsidR="00A34594" w:rsidRPr="00A34594" w:rsidRDefault="00A34594" w:rsidP="00E729FE">
      <w:pPr>
        <w:jc w:val="both"/>
        <w:rPr>
          <w:rFonts w:ascii="Roboto" w:hAnsi="Roboto"/>
          <w:lang w:val="en-US"/>
        </w:rPr>
      </w:pPr>
      <w:r w:rsidRPr="00A34594">
        <w:rPr>
          <w:rFonts w:ascii="Roboto" w:hAnsi="Roboto"/>
          <w:lang w:val="en-US"/>
        </w:rPr>
        <w:t xml:space="preserve">The inclusion of rural communities has been a prime focus in all province’s climate change policies, particularly through agriculture and livestock protection. The National Climate Change Policy, AJK, Sindh and KPK climate change policies call for the need for flood-resilient housing structures in rural areas and the use of modern technology in crop’s increased output is put into focus. KPK and Sindh Climate change policies focused on rural development include rural populations among poor communities and provide poverty reduction strategies. Sindh Climate change policy analyzes land holding size as well. The provision of better health </w:t>
      </w:r>
      <w:r w:rsidRPr="00A34594">
        <w:rPr>
          <w:rFonts w:ascii="Roboto" w:hAnsi="Roboto"/>
          <w:lang w:val="en-US"/>
        </w:rPr>
        <w:t xml:space="preserve">facilities to rural areas has been targeted in all major policies. GB's climate change strategy was however slightly different as it talks about the development of a particular vulnerability index for cities, towns and rural areas to make it public knowledge and include them in the decision-making process which is suggested by all other policies as well. All policies talk about the disproportional effect of climate change particularly on rural women but they are apparently helped by better agricultural practices while they do not receive the income mostly generated by these lands due to lack of land ownership. None of the policies mentions any special post-disaster management strategy or preference when it comes to rural women. </w:t>
      </w:r>
    </w:p>
    <w:p w14:paraId="167E4AB0" w14:textId="77777777" w:rsidR="00A34594" w:rsidRPr="00A34594" w:rsidRDefault="00A34594" w:rsidP="00E729FE">
      <w:pPr>
        <w:jc w:val="both"/>
        <w:rPr>
          <w:rFonts w:ascii="Roboto" w:hAnsi="Roboto"/>
          <w:lang w:val="en-US"/>
        </w:rPr>
      </w:pPr>
      <w:r w:rsidRPr="00A34594">
        <w:rPr>
          <w:rFonts w:ascii="Roboto" w:hAnsi="Roboto"/>
          <w:lang w:val="en-US"/>
        </w:rPr>
        <w:t xml:space="preserve">Marginalized communities are highlighted in all policies as the ones facing the brunt of climate change events but generalized suggestive measures are mentioned without any proper plan or allocation of that task to any particular institution. National Climate Change policy talks about Glacier Lake Outburst Floods (GLOFs) risk reduction project in Northern Pakistan by the government of Pakistan but such particular projects are missing in provincial policies. It also aims to assist farmers in Balochistan with modern technological agricultural practices in order to lift them from poverty. GB Climate Change Policy recognizes the vulnerabilities of Hunza community promotes and encourages the use of glacier grafting techniques and discourages resettlement of the population in areas prone to floods such as riverbeds. Punjab Climate Change Policy provides disaster risk reduction strategies to prevent these climate change events from happening at the first plan but does not take a community-centered approach. </w:t>
      </w:r>
    </w:p>
    <w:p w14:paraId="0603FDF5" w14:textId="21D6B798" w:rsidR="00A34594" w:rsidRPr="00A34594" w:rsidRDefault="00A34594" w:rsidP="00E729FE">
      <w:pPr>
        <w:jc w:val="both"/>
        <w:rPr>
          <w:rFonts w:ascii="Roboto" w:hAnsi="Roboto"/>
          <w:lang w:val="en-US"/>
        </w:rPr>
      </w:pPr>
      <w:r w:rsidRPr="00A34594">
        <w:rPr>
          <w:rFonts w:ascii="Roboto" w:hAnsi="Roboto"/>
          <w:lang w:val="en-US"/>
        </w:rPr>
        <w:t xml:space="preserve">Low-income groups are mentioned in all policies but they are mostly targeted at the rural population except in Punjab and Sindh </w:t>
      </w:r>
      <w:r w:rsidRPr="00A34594">
        <w:rPr>
          <w:rFonts w:ascii="Roboto" w:hAnsi="Roboto"/>
          <w:lang w:val="en-US"/>
        </w:rPr>
        <w:lastRenderedPageBreak/>
        <w:t>policies and poverty alleviation strategies are provided in the form of improved agricultural practices etc. The low-income groups are however not only the rural population, many urban communities and far-flung areas are also part of this group. The national Climate change Policy is the only one which takes a more inclusive approach and suggests the integration of poverty-climate change nexus in economic policies. KPK's climate change policy talks about climate change migrations in terms of low-income group</w:t>
      </w:r>
      <w:r w:rsidR="007E78DE">
        <w:rPr>
          <w:rFonts w:ascii="Roboto" w:hAnsi="Roboto"/>
          <w:lang w:val="en-US"/>
        </w:rPr>
        <w:t>s</w:t>
      </w:r>
      <w:r w:rsidRPr="00A34594">
        <w:rPr>
          <w:rFonts w:ascii="Roboto" w:hAnsi="Roboto"/>
          <w:lang w:val="en-US"/>
        </w:rPr>
        <w:t xml:space="preserve"> and investigate</w:t>
      </w:r>
      <w:r w:rsidR="007E78DE">
        <w:rPr>
          <w:rFonts w:ascii="Roboto" w:hAnsi="Roboto"/>
          <w:lang w:val="en-US"/>
        </w:rPr>
        <w:t>s</w:t>
      </w:r>
      <w:r w:rsidRPr="00A34594">
        <w:rPr>
          <w:rFonts w:ascii="Roboto" w:hAnsi="Roboto"/>
          <w:lang w:val="en-US"/>
        </w:rPr>
        <w:t xml:space="preserve"> plans for them</w:t>
      </w:r>
      <w:r w:rsidR="007E78DE">
        <w:rPr>
          <w:rFonts w:ascii="Roboto" w:hAnsi="Roboto"/>
          <w:lang w:val="en-US"/>
        </w:rPr>
        <w:t>,</w:t>
      </w:r>
      <w:r w:rsidRPr="00A34594">
        <w:rPr>
          <w:rFonts w:ascii="Roboto" w:hAnsi="Roboto"/>
          <w:lang w:val="en-US"/>
        </w:rPr>
        <w:t xml:space="preserve"> which is a very inclusive approach. Punjab Climate change policy shifts its focus to the provision of quality and quantity </w:t>
      </w:r>
      <w:r w:rsidR="007E78DE">
        <w:rPr>
          <w:rFonts w:ascii="Roboto" w:hAnsi="Roboto"/>
          <w:lang w:val="en-US"/>
        </w:rPr>
        <w:t xml:space="preserve">of </w:t>
      </w:r>
      <w:r w:rsidRPr="00A34594">
        <w:rPr>
          <w:rFonts w:ascii="Roboto" w:hAnsi="Roboto"/>
          <w:lang w:val="en-US"/>
        </w:rPr>
        <w:t xml:space="preserve">employment opportunities which is a more sustainable way to lift up these groups. It further proposes increasing skilled </w:t>
      </w:r>
      <w:proofErr w:type="spellStart"/>
      <w:r w:rsidRPr="00A34594">
        <w:rPr>
          <w:rFonts w:ascii="Roboto" w:hAnsi="Roboto"/>
          <w:lang w:val="en-US"/>
        </w:rPr>
        <w:t>labour</w:t>
      </w:r>
      <w:proofErr w:type="spellEnd"/>
      <w:r w:rsidRPr="00A34594">
        <w:rPr>
          <w:rFonts w:ascii="Roboto" w:hAnsi="Roboto"/>
          <w:lang w:val="en-US"/>
        </w:rPr>
        <w:t>. Sindh identifies multidimensional poor populations in rural and urban areas</w:t>
      </w:r>
      <w:r w:rsidR="007E78DE">
        <w:rPr>
          <w:rFonts w:ascii="Roboto" w:hAnsi="Roboto"/>
          <w:lang w:val="en-US"/>
        </w:rPr>
        <w:t xml:space="preserve"> at</w:t>
      </w:r>
      <w:r w:rsidRPr="00A34594">
        <w:rPr>
          <w:rFonts w:ascii="Roboto" w:hAnsi="Roboto"/>
          <w:lang w:val="en-US"/>
        </w:rPr>
        <w:t xml:space="preserve"> 75.5% and 10.6% respectively. Adaptation and mitigation strategies are suggested to help this population access to health care is also suggested but no proper plan is given to lift up this section of society from poverty. </w:t>
      </w:r>
    </w:p>
    <w:p w14:paraId="6232666F" w14:textId="77777777" w:rsidR="00A34594" w:rsidRPr="00A34594" w:rsidRDefault="00A34594" w:rsidP="00E729FE">
      <w:pPr>
        <w:jc w:val="both"/>
        <w:rPr>
          <w:rFonts w:ascii="Roboto" w:hAnsi="Roboto"/>
          <w:lang w:val="en-US"/>
        </w:rPr>
      </w:pPr>
      <w:r w:rsidRPr="00A34594">
        <w:rPr>
          <w:rFonts w:ascii="Roboto" w:hAnsi="Roboto"/>
          <w:lang w:val="en-US"/>
        </w:rPr>
        <w:t xml:space="preserve">There is no mention of refugees and minority groups in any climate change policy probably due to its generalized inclusion in low-income or vulnerable sections of society. The government policies avoid acquiring a religious or politically complex structure is also one possible explanation in this regard. Internally displaced populations, the climate-induced internal migrations are although considered in GB and Sindh Climate change policies and adaptation measures are suggested, their resettlement in areas prone to floods is suggestively restricted. Vulnerabilities of Kalash community are not highlighted in NCCP and KPK climate change policy and are thus entirely ignored. This shows a very non-inclusive approach with regard to a culturally significant yet threatened </w:t>
      </w:r>
      <w:r w:rsidRPr="00A34594">
        <w:rPr>
          <w:rFonts w:ascii="Roboto" w:hAnsi="Roboto"/>
          <w:lang w:val="en-US"/>
        </w:rPr>
        <w:t xml:space="preserve">community in these climate change policies. </w:t>
      </w:r>
    </w:p>
    <w:p w14:paraId="66447020" w14:textId="026808B3" w:rsidR="00870DB8" w:rsidRPr="00D76E66" w:rsidRDefault="00A34594" w:rsidP="00D76E66">
      <w:pPr>
        <w:jc w:val="both"/>
        <w:rPr>
          <w:rFonts w:ascii="Roboto" w:hAnsi="Roboto"/>
          <w:lang w:val="en-US"/>
        </w:rPr>
      </w:pPr>
      <w:r w:rsidRPr="00A34594">
        <w:rPr>
          <w:rFonts w:ascii="Roboto" w:hAnsi="Roboto"/>
          <w:lang w:val="en-US"/>
        </w:rPr>
        <w:t xml:space="preserve">GB Climate change policy is the only one which emphasizes regular monitoring and follow-up implementation of devised strategies but no other policy takes into account this factor. Sindh and KPK policies take a youth-inclusive approach making youth an important part of decision-making of adaptation and mitigation strategies. Balochistan faces a legislative and policy gap with respect to climate change. It needs to adopt a proper climate change policy or strategy, the Balochistan Environment Protection Act (2012) focuses on waste reduction and no focus is being given to climate change events and inclusivity. Community-targeted inclusivity is lacking in all climate change policies, refugees, ethnic and religious minorities are completely ignored. Moreover, inclusivity in policies is in a suggestive form, very less focus is being made on implementing institutional strategies or assigning one institution a certain task. Collaborations in mainstreaming gender are a good step. These policies still need to be made more inclusive and formulation of targeted plans are needed in order to ensure a uniformed and equitable inclusion. </w:t>
      </w:r>
    </w:p>
    <w:p w14:paraId="7C9E2D66" w14:textId="7B99FD4E" w:rsidR="00D220E6" w:rsidRPr="008155AF" w:rsidRDefault="00D76E66" w:rsidP="00E729FE">
      <w:pPr>
        <w:pStyle w:val="Heading1"/>
      </w:pPr>
      <w:bookmarkStart w:id="18" w:name="_Toc152373687"/>
      <w:r>
        <w:t>Policy Options</w:t>
      </w:r>
      <w:bookmarkEnd w:id="18"/>
      <w:r>
        <w:t xml:space="preserve"> </w:t>
      </w:r>
    </w:p>
    <w:p w14:paraId="5DC1896B" w14:textId="1D065106" w:rsidR="00B9588C" w:rsidRPr="00B9588C" w:rsidRDefault="009B4A4D" w:rsidP="00B9588C">
      <w:pPr>
        <w:pStyle w:val="Heading2"/>
      </w:pPr>
      <w:bookmarkStart w:id="19" w:name="_Toc152373688"/>
      <w:r>
        <w:t>D</w:t>
      </w:r>
      <w:r w:rsidR="00B9588C">
        <w:t xml:space="preserve">ata-driven </w:t>
      </w:r>
      <w:r>
        <w:t>A</w:t>
      </w:r>
      <w:r w:rsidR="00B9588C">
        <w:t>pproach</w:t>
      </w:r>
      <w:bookmarkEnd w:id="19"/>
      <w:r w:rsidR="00AE7741">
        <w:t>es</w:t>
      </w:r>
    </w:p>
    <w:p w14:paraId="245E40D3" w14:textId="3589186E" w:rsidR="00B9588C" w:rsidRPr="00B9588C" w:rsidRDefault="00B9588C" w:rsidP="00B9588C">
      <w:pPr>
        <w:jc w:val="both"/>
        <w:rPr>
          <w:rFonts w:ascii="Roboto" w:hAnsi="Roboto"/>
          <w:i/>
          <w:iCs/>
          <w:lang w:val="en-US"/>
        </w:rPr>
      </w:pPr>
      <w:r w:rsidRPr="00B9588C">
        <w:rPr>
          <w:rFonts w:ascii="Roboto" w:hAnsi="Roboto"/>
          <w:i/>
          <w:iCs/>
          <w:lang w:val="en-US"/>
        </w:rPr>
        <w:t>Implement data-driven approaches to identify vulnerable areas</w:t>
      </w:r>
      <w:r w:rsidR="00323145">
        <w:rPr>
          <w:rFonts w:ascii="Roboto" w:hAnsi="Roboto"/>
          <w:i/>
          <w:iCs/>
          <w:lang w:val="en-US"/>
        </w:rPr>
        <w:t xml:space="preserve"> and groups</w:t>
      </w:r>
      <w:r w:rsidRPr="00B9588C">
        <w:rPr>
          <w:rFonts w:ascii="Roboto" w:hAnsi="Roboto"/>
          <w:i/>
          <w:iCs/>
          <w:lang w:val="en-US"/>
        </w:rPr>
        <w:t xml:space="preserve">, utilizing advanced analytics and </w:t>
      </w:r>
      <w:bookmarkStart w:id="20" w:name="_Hlk152375475"/>
      <w:r w:rsidRPr="00B9588C">
        <w:rPr>
          <w:rFonts w:ascii="Roboto" w:hAnsi="Roboto"/>
          <w:i/>
          <w:iCs/>
          <w:lang w:val="en-US"/>
        </w:rPr>
        <w:t xml:space="preserve">geographical information systems (GIS) </w:t>
      </w:r>
      <w:bookmarkEnd w:id="20"/>
      <w:r w:rsidRPr="00B9588C">
        <w:rPr>
          <w:rFonts w:ascii="Roboto" w:hAnsi="Roboto"/>
          <w:i/>
          <w:iCs/>
          <w:lang w:val="en-US"/>
        </w:rPr>
        <w:t>for precise mapping and targeted interventions.</w:t>
      </w:r>
    </w:p>
    <w:p w14:paraId="5A838C59" w14:textId="112E010D" w:rsidR="00B9588C" w:rsidRPr="00B9588C" w:rsidRDefault="007178CF" w:rsidP="007178CF">
      <w:pPr>
        <w:jc w:val="both"/>
        <w:rPr>
          <w:rFonts w:ascii="Roboto" w:hAnsi="Roboto"/>
          <w:lang w:val="en-US"/>
        </w:rPr>
      </w:pPr>
      <w:r>
        <w:rPr>
          <w:rFonts w:ascii="Roboto" w:hAnsi="Roboto"/>
          <w:lang w:val="en-US"/>
        </w:rPr>
        <w:t>T</w:t>
      </w:r>
      <w:r w:rsidR="00B9588C" w:rsidRPr="00B9588C">
        <w:rPr>
          <w:rFonts w:ascii="Roboto" w:hAnsi="Roboto"/>
          <w:lang w:val="en-US"/>
        </w:rPr>
        <w:t>he strategic use of data-driven approaches to identify vulnerable areas, employing advanced analytics and geographical information systems (GIS) for precise mapping and targeted interventions</w:t>
      </w:r>
      <w:r>
        <w:rPr>
          <w:rFonts w:ascii="Roboto" w:hAnsi="Roboto"/>
          <w:lang w:val="en-US"/>
        </w:rPr>
        <w:t xml:space="preserve"> should be the top priority</w:t>
      </w:r>
      <w:r w:rsidR="00B9588C" w:rsidRPr="00B9588C">
        <w:rPr>
          <w:rFonts w:ascii="Roboto" w:hAnsi="Roboto"/>
          <w:lang w:val="en-US"/>
        </w:rPr>
        <w:t xml:space="preserve">. By harnessing the power of data, the government can gain a comprehensive </w:t>
      </w:r>
      <w:r w:rsidR="00B9588C" w:rsidRPr="00B9588C">
        <w:rPr>
          <w:rFonts w:ascii="Roboto" w:hAnsi="Roboto"/>
          <w:lang w:val="en-US"/>
        </w:rPr>
        <w:lastRenderedPageBreak/>
        <w:t xml:space="preserve">understanding of the specific vulnerabilities </w:t>
      </w:r>
      <w:r>
        <w:rPr>
          <w:rFonts w:ascii="Roboto" w:hAnsi="Roboto"/>
          <w:lang w:val="en-US"/>
        </w:rPr>
        <w:t xml:space="preserve">of the </w:t>
      </w:r>
      <w:r w:rsidR="00B9588C" w:rsidRPr="00B9588C">
        <w:rPr>
          <w:rFonts w:ascii="Roboto" w:hAnsi="Roboto"/>
          <w:lang w:val="en-US"/>
        </w:rPr>
        <w:t xml:space="preserve">communities. This involves analyzing historical climate data, socio-economic indicators, and environmental factors to identify regions </w:t>
      </w:r>
      <w:r>
        <w:rPr>
          <w:rFonts w:ascii="Roboto" w:hAnsi="Roboto"/>
          <w:lang w:val="en-US"/>
        </w:rPr>
        <w:t xml:space="preserve">and people </w:t>
      </w:r>
      <w:r w:rsidR="00B9588C" w:rsidRPr="00B9588C">
        <w:rPr>
          <w:rFonts w:ascii="Roboto" w:hAnsi="Roboto"/>
          <w:lang w:val="en-US"/>
        </w:rPr>
        <w:t>most at risk. Advanced analytics can facilitate predictive modeling, help</w:t>
      </w:r>
      <w:r>
        <w:rPr>
          <w:rFonts w:ascii="Roboto" w:hAnsi="Roboto"/>
          <w:lang w:val="en-US"/>
        </w:rPr>
        <w:t xml:space="preserve"> to</w:t>
      </w:r>
      <w:r w:rsidR="00B9588C" w:rsidRPr="00B9588C">
        <w:rPr>
          <w:rFonts w:ascii="Roboto" w:hAnsi="Roboto"/>
          <w:lang w:val="en-US"/>
        </w:rPr>
        <w:t xml:space="preserve"> anticipate future vulnerabilities and plan proactive </w:t>
      </w:r>
      <w:r>
        <w:rPr>
          <w:rFonts w:ascii="Roboto" w:hAnsi="Roboto"/>
          <w:lang w:val="en-US"/>
        </w:rPr>
        <w:t>intervention mechanisms</w:t>
      </w:r>
      <w:r w:rsidR="00B9588C" w:rsidRPr="00B9588C">
        <w:rPr>
          <w:rFonts w:ascii="Roboto" w:hAnsi="Roboto"/>
          <w:lang w:val="en-US"/>
        </w:rPr>
        <w:t xml:space="preserve">. GIS technology enables precise mapping, allowing for the identification of vulnerable populations, critical infrastructure, and areas prone to climate-related disasters. This information </w:t>
      </w:r>
      <w:r>
        <w:rPr>
          <w:rFonts w:ascii="Roboto" w:hAnsi="Roboto"/>
          <w:lang w:val="en-US"/>
        </w:rPr>
        <w:t xml:space="preserve">is </w:t>
      </w:r>
      <w:r w:rsidR="00B9588C" w:rsidRPr="00B9588C">
        <w:rPr>
          <w:rFonts w:ascii="Roboto" w:hAnsi="Roboto"/>
          <w:lang w:val="en-US"/>
        </w:rPr>
        <w:t xml:space="preserve">instrumental in designing and implementing </w:t>
      </w:r>
      <w:r>
        <w:rPr>
          <w:rFonts w:ascii="Roboto" w:hAnsi="Roboto"/>
          <w:lang w:val="en-US"/>
        </w:rPr>
        <w:t xml:space="preserve">effective tailored </w:t>
      </w:r>
      <w:r w:rsidR="00B9588C" w:rsidRPr="00B9588C">
        <w:rPr>
          <w:rFonts w:ascii="Roboto" w:hAnsi="Roboto"/>
          <w:lang w:val="en-US"/>
        </w:rPr>
        <w:t>interventions, ensuring that resources are allocated efficiently to address the unique challenges faced by different regions</w:t>
      </w:r>
      <w:r>
        <w:rPr>
          <w:rFonts w:ascii="Roboto" w:hAnsi="Roboto"/>
          <w:lang w:val="en-US"/>
        </w:rPr>
        <w:t xml:space="preserve"> and people</w:t>
      </w:r>
      <w:r w:rsidR="00B9588C" w:rsidRPr="00B9588C">
        <w:rPr>
          <w:rFonts w:ascii="Roboto" w:hAnsi="Roboto"/>
          <w:lang w:val="en-US"/>
        </w:rPr>
        <w:t>. Moreover, a data-driven approach enhances transparency and accountability in climate resilience efforts, fostering evidence-based decision-making for sustainable and inclusive interventions across Pakistan.</w:t>
      </w:r>
    </w:p>
    <w:p w14:paraId="03AC1983" w14:textId="77777777" w:rsidR="00B9588C" w:rsidRPr="00B9588C" w:rsidRDefault="00B9588C" w:rsidP="00B9588C">
      <w:pPr>
        <w:jc w:val="both"/>
        <w:rPr>
          <w:rFonts w:ascii="Roboto" w:hAnsi="Roboto"/>
          <w:vanish/>
          <w:lang w:val="en-US"/>
        </w:rPr>
      </w:pPr>
      <w:r w:rsidRPr="00B9588C">
        <w:rPr>
          <w:rFonts w:ascii="Roboto" w:hAnsi="Roboto"/>
          <w:vanish/>
          <w:lang w:val="en-US"/>
        </w:rPr>
        <w:t>Top of Form</w:t>
      </w:r>
    </w:p>
    <w:p w14:paraId="1C445ADD" w14:textId="165F211C" w:rsidR="00BD5FDC" w:rsidRPr="00BD5FDC" w:rsidRDefault="00BD5FDC" w:rsidP="00BD5FDC">
      <w:pPr>
        <w:pStyle w:val="Heading2"/>
        <w:rPr>
          <w:lang w:val="en-US"/>
        </w:rPr>
      </w:pPr>
      <w:bookmarkStart w:id="21" w:name="_Toc152373689"/>
      <w:r w:rsidRPr="00BD5FDC">
        <w:rPr>
          <w:lang w:val="en-US"/>
        </w:rPr>
        <w:t>Climate-Resilient Infrastructure</w:t>
      </w:r>
      <w:bookmarkEnd w:id="21"/>
    </w:p>
    <w:p w14:paraId="2CD75C2C" w14:textId="6070145E" w:rsidR="00D76E66" w:rsidRPr="00BD5FDC" w:rsidRDefault="00BD5FDC" w:rsidP="00BD5FDC">
      <w:pPr>
        <w:jc w:val="both"/>
        <w:rPr>
          <w:rFonts w:ascii="Roboto" w:hAnsi="Roboto"/>
          <w:i/>
          <w:iCs/>
          <w:lang w:val="en-US"/>
        </w:rPr>
      </w:pPr>
      <w:r w:rsidRPr="00BD5FDC">
        <w:rPr>
          <w:rFonts w:ascii="Roboto" w:hAnsi="Roboto"/>
          <w:i/>
          <w:iCs/>
          <w:lang w:val="en-US"/>
        </w:rPr>
        <w:t xml:space="preserve">Introduce regulations and incentives for the development of climate-resilient infrastructure, focusing on areas prone to climate-related disasters like </w:t>
      </w:r>
      <w:r w:rsidR="00A62D13">
        <w:rPr>
          <w:rFonts w:ascii="Roboto" w:hAnsi="Roboto"/>
          <w:i/>
          <w:iCs/>
          <w:lang w:val="en-US"/>
        </w:rPr>
        <w:t xml:space="preserve">GLOFS, </w:t>
      </w:r>
      <w:r w:rsidRPr="00BD5FDC">
        <w:rPr>
          <w:rFonts w:ascii="Roboto" w:hAnsi="Roboto"/>
          <w:i/>
          <w:iCs/>
          <w:lang w:val="en-US"/>
        </w:rPr>
        <w:t>floods and cyclones.</w:t>
      </w:r>
    </w:p>
    <w:p w14:paraId="40010F5F" w14:textId="515E9E85" w:rsidR="00BD5FDC" w:rsidRPr="00BD5FDC" w:rsidRDefault="00A62D13" w:rsidP="00BD5FDC">
      <w:pPr>
        <w:jc w:val="both"/>
        <w:rPr>
          <w:rFonts w:ascii="Roboto" w:hAnsi="Roboto"/>
          <w:lang w:val="en-US"/>
        </w:rPr>
      </w:pPr>
      <w:r>
        <w:rPr>
          <w:rFonts w:ascii="Roboto" w:hAnsi="Roboto"/>
          <w:lang w:val="en-US"/>
        </w:rPr>
        <w:t>D</w:t>
      </w:r>
      <w:r w:rsidR="00BD5FDC" w:rsidRPr="00BD5FDC">
        <w:rPr>
          <w:rFonts w:ascii="Roboto" w:hAnsi="Roboto"/>
          <w:lang w:val="en-US"/>
        </w:rPr>
        <w:t>evelop</w:t>
      </w:r>
      <w:r>
        <w:rPr>
          <w:rFonts w:ascii="Roboto" w:hAnsi="Roboto"/>
          <w:lang w:val="en-US"/>
        </w:rPr>
        <w:t>ing</w:t>
      </w:r>
      <w:r w:rsidR="00BD5FDC" w:rsidRPr="00BD5FDC">
        <w:rPr>
          <w:rFonts w:ascii="Roboto" w:hAnsi="Roboto"/>
          <w:lang w:val="en-US"/>
        </w:rPr>
        <w:t xml:space="preserve"> and implement</w:t>
      </w:r>
      <w:r>
        <w:rPr>
          <w:rFonts w:ascii="Roboto" w:hAnsi="Roboto"/>
          <w:lang w:val="en-US"/>
        </w:rPr>
        <w:t>ing</w:t>
      </w:r>
      <w:r w:rsidR="00BD5FDC" w:rsidRPr="00BD5FDC">
        <w:rPr>
          <w:rFonts w:ascii="Roboto" w:hAnsi="Roboto"/>
          <w:lang w:val="en-US"/>
        </w:rPr>
        <w:t xml:space="preserve"> climate-resilient infrastructure is a critical step toward addressing the challenges posed by climate change, particularly in regions susceptible to disasters such as </w:t>
      </w:r>
      <w:r>
        <w:rPr>
          <w:rFonts w:ascii="Roboto" w:hAnsi="Roboto"/>
          <w:lang w:val="en-US"/>
        </w:rPr>
        <w:t xml:space="preserve">GLOFs, </w:t>
      </w:r>
      <w:r w:rsidR="00BD5FDC" w:rsidRPr="00BD5FDC">
        <w:rPr>
          <w:rFonts w:ascii="Roboto" w:hAnsi="Roboto"/>
          <w:lang w:val="en-US"/>
        </w:rPr>
        <w:t xml:space="preserve">floods and cyclones. By introducing comprehensive </w:t>
      </w:r>
      <w:r w:rsidR="007E4AC4">
        <w:rPr>
          <w:rFonts w:ascii="Roboto" w:hAnsi="Roboto"/>
          <w:lang w:val="en-US"/>
        </w:rPr>
        <w:t xml:space="preserve">and inclusive </w:t>
      </w:r>
      <w:r w:rsidR="00BD5FDC" w:rsidRPr="00BD5FDC">
        <w:rPr>
          <w:rFonts w:ascii="Roboto" w:hAnsi="Roboto"/>
          <w:lang w:val="en-US"/>
        </w:rPr>
        <w:t>regulations, the government can set clear standards for infrastructure projects, ensuring the incorporat</w:t>
      </w:r>
      <w:r w:rsidR="007E4AC4">
        <w:rPr>
          <w:rFonts w:ascii="Roboto" w:hAnsi="Roboto"/>
          <w:lang w:val="en-US"/>
        </w:rPr>
        <w:t xml:space="preserve">ion of climate </w:t>
      </w:r>
      <w:r w:rsidR="00BD5FDC" w:rsidRPr="00BD5FDC">
        <w:rPr>
          <w:rFonts w:ascii="Roboto" w:hAnsi="Roboto"/>
          <w:lang w:val="en-US"/>
        </w:rPr>
        <w:t xml:space="preserve">resilient design principles. These regulations should encompass a range of sectors, including buildings, transportation, and water management, to enhance the overall adaptability of the country's infrastructure. </w:t>
      </w:r>
      <w:r w:rsidR="00310FB0" w:rsidRPr="00BD5FDC">
        <w:rPr>
          <w:rFonts w:ascii="Roboto" w:hAnsi="Roboto"/>
          <w:lang w:val="en-US"/>
        </w:rPr>
        <w:t>Concurrently</w:t>
      </w:r>
      <w:r w:rsidR="00BD5FDC" w:rsidRPr="00BD5FDC">
        <w:rPr>
          <w:rFonts w:ascii="Roboto" w:hAnsi="Roboto"/>
          <w:lang w:val="en-US"/>
        </w:rPr>
        <w:t xml:space="preserve">, the provision of incentives, such as tax breaks and subsidies, can </w:t>
      </w:r>
      <w:r w:rsidR="00BD5FDC" w:rsidRPr="00BD5FDC">
        <w:rPr>
          <w:rFonts w:ascii="Roboto" w:hAnsi="Roboto"/>
          <w:lang w:val="en-US"/>
        </w:rPr>
        <w:t xml:space="preserve">encourage both public and private entities to invest in climate-resilient practices. This policy not only aims to </w:t>
      </w:r>
      <w:r w:rsidR="00310FB0" w:rsidRPr="00BD5FDC">
        <w:rPr>
          <w:rFonts w:ascii="Roboto" w:hAnsi="Roboto"/>
          <w:lang w:val="en-US"/>
        </w:rPr>
        <w:t>strengthen</w:t>
      </w:r>
      <w:r w:rsidR="00BD5FDC" w:rsidRPr="00BD5FDC">
        <w:rPr>
          <w:rFonts w:ascii="Roboto" w:hAnsi="Roboto"/>
          <w:lang w:val="en-US"/>
        </w:rPr>
        <w:t xml:space="preserve"> infrastructure against the increasing frequency of climate</w:t>
      </w:r>
      <w:r w:rsidR="00310FB0">
        <w:rPr>
          <w:rFonts w:ascii="Roboto" w:hAnsi="Roboto"/>
          <w:lang w:val="en-US"/>
        </w:rPr>
        <w:t xml:space="preserve"> </w:t>
      </w:r>
      <w:r w:rsidR="00BD5FDC" w:rsidRPr="00BD5FDC">
        <w:rPr>
          <w:rFonts w:ascii="Roboto" w:hAnsi="Roboto"/>
          <w:lang w:val="en-US"/>
        </w:rPr>
        <w:t>disasters but also seeks to promote sustainable</w:t>
      </w:r>
      <w:r w:rsidR="00310FB0">
        <w:rPr>
          <w:rFonts w:ascii="Roboto" w:hAnsi="Roboto"/>
          <w:lang w:val="en-US"/>
        </w:rPr>
        <w:t xml:space="preserve"> </w:t>
      </w:r>
      <w:r w:rsidR="00BD5FDC" w:rsidRPr="00BD5FDC">
        <w:rPr>
          <w:rFonts w:ascii="Roboto" w:hAnsi="Roboto"/>
          <w:lang w:val="en-US"/>
        </w:rPr>
        <w:t>development practices align</w:t>
      </w:r>
      <w:r w:rsidR="00310FB0">
        <w:rPr>
          <w:rFonts w:ascii="Roboto" w:hAnsi="Roboto"/>
          <w:lang w:val="en-US"/>
        </w:rPr>
        <w:t>ed</w:t>
      </w:r>
      <w:r w:rsidR="00BD5FDC" w:rsidRPr="00BD5FDC">
        <w:rPr>
          <w:rFonts w:ascii="Roboto" w:hAnsi="Roboto"/>
          <w:lang w:val="en-US"/>
        </w:rPr>
        <w:t xml:space="preserve"> with </w:t>
      </w:r>
      <w:r w:rsidR="00310FB0">
        <w:rPr>
          <w:rFonts w:ascii="Roboto" w:hAnsi="Roboto"/>
          <w:lang w:val="en-US"/>
        </w:rPr>
        <w:t xml:space="preserve">country’s </w:t>
      </w:r>
      <w:r w:rsidR="00BD5FDC" w:rsidRPr="00BD5FDC">
        <w:rPr>
          <w:rFonts w:ascii="Roboto" w:hAnsi="Roboto"/>
          <w:lang w:val="en-US"/>
        </w:rPr>
        <w:t xml:space="preserve">broader climate resilience goals. </w:t>
      </w:r>
    </w:p>
    <w:p w14:paraId="022FE542" w14:textId="5A85DF0D" w:rsidR="00C631E1" w:rsidRPr="00C631E1" w:rsidRDefault="00C631E1" w:rsidP="00C631E1">
      <w:pPr>
        <w:pStyle w:val="Heading2"/>
        <w:rPr>
          <w:lang w:val="en-US"/>
        </w:rPr>
      </w:pPr>
      <w:bookmarkStart w:id="22" w:name="_Toc152373690"/>
      <w:r w:rsidRPr="00C631E1">
        <w:rPr>
          <w:lang w:val="en-US"/>
        </w:rPr>
        <w:t>Sustainable Agriculture Practices</w:t>
      </w:r>
      <w:bookmarkEnd w:id="22"/>
    </w:p>
    <w:p w14:paraId="027ABBA5" w14:textId="24ECC6EC" w:rsidR="00C631E1" w:rsidRPr="00C631E1" w:rsidRDefault="00C631E1" w:rsidP="00C631E1">
      <w:pPr>
        <w:jc w:val="both"/>
        <w:rPr>
          <w:rFonts w:ascii="Roboto" w:hAnsi="Roboto"/>
          <w:i/>
          <w:iCs/>
          <w:lang w:val="en-US"/>
        </w:rPr>
      </w:pPr>
      <w:r w:rsidRPr="00C631E1">
        <w:rPr>
          <w:rFonts w:ascii="Roboto" w:hAnsi="Roboto"/>
          <w:i/>
          <w:iCs/>
          <w:lang w:val="en-US"/>
        </w:rPr>
        <w:t>Implement and incentivize sustainable agricultural practices that enhance resilience</w:t>
      </w:r>
      <w:r w:rsidR="00EF61FA">
        <w:rPr>
          <w:rFonts w:ascii="Roboto" w:hAnsi="Roboto"/>
          <w:i/>
          <w:iCs/>
          <w:lang w:val="en-US"/>
        </w:rPr>
        <w:t xml:space="preserve"> of the agriculture communities</w:t>
      </w:r>
      <w:r w:rsidRPr="00C631E1">
        <w:rPr>
          <w:rFonts w:ascii="Roboto" w:hAnsi="Roboto"/>
          <w:i/>
          <w:iCs/>
          <w:lang w:val="en-US"/>
        </w:rPr>
        <w:t xml:space="preserve"> to changing climatic conditions, including the promotion of drought-resistant crops, efficient water management, and organic farming</w:t>
      </w:r>
      <w:r w:rsidR="00EF61FA">
        <w:rPr>
          <w:rFonts w:ascii="Roboto" w:hAnsi="Roboto"/>
          <w:i/>
          <w:iCs/>
          <w:lang w:val="en-US"/>
        </w:rPr>
        <w:t xml:space="preserve"> practices</w:t>
      </w:r>
      <w:r w:rsidRPr="00C631E1">
        <w:rPr>
          <w:rFonts w:ascii="Roboto" w:hAnsi="Roboto"/>
          <w:i/>
          <w:iCs/>
          <w:lang w:val="en-US"/>
        </w:rPr>
        <w:t>.</w:t>
      </w:r>
    </w:p>
    <w:p w14:paraId="76CF0490" w14:textId="4F4A20FE" w:rsidR="00784613" w:rsidRPr="00784613" w:rsidRDefault="00784613" w:rsidP="00FE5209">
      <w:pPr>
        <w:jc w:val="both"/>
        <w:rPr>
          <w:rFonts w:ascii="Roboto" w:hAnsi="Roboto"/>
          <w:lang w:val="en-US"/>
        </w:rPr>
      </w:pPr>
      <w:r w:rsidRPr="00784613">
        <w:rPr>
          <w:rFonts w:ascii="Roboto" w:hAnsi="Roboto"/>
          <w:lang w:val="en-US"/>
        </w:rPr>
        <w:t xml:space="preserve">The promotion of sustainable agriculture practices is a </w:t>
      </w:r>
      <w:r w:rsidR="00FE5209" w:rsidRPr="00784613">
        <w:rPr>
          <w:rFonts w:ascii="Roboto" w:hAnsi="Roboto"/>
          <w:lang w:val="en-US"/>
        </w:rPr>
        <w:t>crucial</w:t>
      </w:r>
      <w:r w:rsidRPr="00784613">
        <w:rPr>
          <w:rFonts w:ascii="Roboto" w:hAnsi="Roboto"/>
          <w:lang w:val="en-US"/>
        </w:rPr>
        <w:t xml:space="preserve"> policy option for </w:t>
      </w:r>
      <w:r w:rsidR="00FE5209" w:rsidRPr="00784613">
        <w:rPr>
          <w:rFonts w:ascii="Roboto" w:hAnsi="Roboto"/>
          <w:lang w:val="en-US"/>
        </w:rPr>
        <w:t>strengthening</w:t>
      </w:r>
      <w:r w:rsidRPr="00784613">
        <w:rPr>
          <w:rFonts w:ascii="Roboto" w:hAnsi="Roboto"/>
          <w:lang w:val="en-US"/>
        </w:rPr>
        <w:t xml:space="preserve"> climate resilience and inclusivity in Pakistan's agricultural sector. By implementing and incentivizing sustainable farming, the government can address </w:t>
      </w:r>
      <w:r w:rsidR="00FE5209">
        <w:rPr>
          <w:rFonts w:ascii="Roboto" w:hAnsi="Roboto"/>
          <w:lang w:val="en-US"/>
        </w:rPr>
        <w:t>severe</w:t>
      </w:r>
      <w:r w:rsidRPr="00784613">
        <w:rPr>
          <w:rFonts w:ascii="Roboto" w:hAnsi="Roboto"/>
          <w:lang w:val="en-US"/>
        </w:rPr>
        <w:t xml:space="preserve"> impacts of climate change on agriculture. </w:t>
      </w:r>
      <w:r w:rsidR="00FE5209">
        <w:rPr>
          <w:rFonts w:ascii="Roboto" w:hAnsi="Roboto"/>
          <w:lang w:val="en-US"/>
        </w:rPr>
        <w:t>T</w:t>
      </w:r>
      <w:r w:rsidRPr="00784613">
        <w:rPr>
          <w:rFonts w:ascii="Roboto" w:hAnsi="Roboto"/>
          <w:lang w:val="en-US"/>
        </w:rPr>
        <w:t>he adoption of drought-resistant crops</w:t>
      </w:r>
      <w:r w:rsidR="00FE5209">
        <w:rPr>
          <w:rFonts w:ascii="Roboto" w:hAnsi="Roboto"/>
          <w:lang w:val="en-US"/>
        </w:rPr>
        <w:t xml:space="preserve"> must be prioritized</w:t>
      </w:r>
      <w:r w:rsidRPr="00784613">
        <w:rPr>
          <w:rFonts w:ascii="Roboto" w:hAnsi="Roboto"/>
          <w:lang w:val="en-US"/>
        </w:rPr>
        <w:t xml:space="preserve">, emphasizing the need for crop varieties that </w:t>
      </w:r>
      <w:r w:rsidR="007E78DE">
        <w:rPr>
          <w:rFonts w:ascii="Roboto" w:hAnsi="Roboto"/>
          <w:lang w:val="en-US"/>
        </w:rPr>
        <w:t xml:space="preserve">are </w:t>
      </w:r>
      <w:r w:rsidR="00FE5209">
        <w:rPr>
          <w:rFonts w:ascii="Roboto" w:hAnsi="Roboto"/>
          <w:lang w:val="en-US"/>
        </w:rPr>
        <w:t xml:space="preserve">able to </w:t>
      </w:r>
      <w:r w:rsidRPr="00784613">
        <w:rPr>
          <w:rFonts w:ascii="Roboto" w:hAnsi="Roboto"/>
          <w:lang w:val="en-US"/>
        </w:rPr>
        <w:t>withstand erratic precipitation patterns</w:t>
      </w:r>
      <w:r w:rsidR="00FE5209">
        <w:rPr>
          <w:rFonts w:ascii="Roboto" w:hAnsi="Roboto"/>
          <w:lang w:val="en-US"/>
        </w:rPr>
        <w:t xml:space="preserve">, </w:t>
      </w:r>
      <w:r w:rsidRPr="00784613">
        <w:rPr>
          <w:rFonts w:ascii="Roboto" w:hAnsi="Roboto"/>
          <w:lang w:val="en-US"/>
        </w:rPr>
        <w:t>water scarcity</w:t>
      </w:r>
      <w:r w:rsidR="007E78DE">
        <w:rPr>
          <w:rFonts w:ascii="Roboto" w:hAnsi="Roboto"/>
          <w:lang w:val="en-US"/>
        </w:rPr>
        <w:t>,</w:t>
      </w:r>
      <w:r w:rsidR="00FE5209">
        <w:rPr>
          <w:rFonts w:ascii="Roboto" w:hAnsi="Roboto"/>
          <w:lang w:val="en-US"/>
        </w:rPr>
        <w:t xml:space="preserve"> and temperature aberrations</w:t>
      </w:r>
      <w:r w:rsidRPr="00784613">
        <w:rPr>
          <w:rFonts w:ascii="Roboto" w:hAnsi="Roboto"/>
          <w:lang w:val="en-US"/>
        </w:rPr>
        <w:t xml:space="preserve">. </w:t>
      </w:r>
      <w:r w:rsidR="00FE5209">
        <w:rPr>
          <w:rFonts w:ascii="Roboto" w:hAnsi="Roboto"/>
          <w:lang w:val="en-US"/>
        </w:rPr>
        <w:t>I</w:t>
      </w:r>
      <w:r w:rsidRPr="00784613">
        <w:rPr>
          <w:rFonts w:ascii="Roboto" w:hAnsi="Roboto"/>
          <w:lang w:val="en-US"/>
        </w:rPr>
        <w:t xml:space="preserve">ncentivizing efficient water management techniques will </w:t>
      </w:r>
      <w:r w:rsidR="00FE5209">
        <w:rPr>
          <w:rFonts w:ascii="Roboto" w:hAnsi="Roboto"/>
          <w:lang w:val="en-US"/>
        </w:rPr>
        <w:t xml:space="preserve">also </w:t>
      </w:r>
      <w:r w:rsidRPr="00784613">
        <w:rPr>
          <w:rFonts w:ascii="Roboto" w:hAnsi="Roboto"/>
          <w:lang w:val="en-US"/>
        </w:rPr>
        <w:t>contribute to the conservation of this vital resource, crucial for sustaining agricultural productivity.</w:t>
      </w:r>
      <w:r w:rsidR="00FE5209">
        <w:rPr>
          <w:rFonts w:ascii="Roboto" w:hAnsi="Roboto"/>
          <w:lang w:val="en-US"/>
        </w:rPr>
        <w:t xml:space="preserve"> O</w:t>
      </w:r>
      <w:r w:rsidRPr="00784613">
        <w:rPr>
          <w:rFonts w:ascii="Roboto" w:hAnsi="Roboto"/>
          <w:lang w:val="en-US"/>
        </w:rPr>
        <w:t>rganic farming</w:t>
      </w:r>
      <w:r w:rsidR="00FE5209">
        <w:rPr>
          <w:rFonts w:ascii="Roboto" w:hAnsi="Roboto"/>
          <w:lang w:val="en-US"/>
        </w:rPr>
        <w:t xml:space="preserve"> </w:t>
      </w:r>
      <w:r w:rsidRPr="00784613">
        <w:rPr>
          <w:rFonts w:ascii="Roboto" w:hAnsi="Roboto"/>
          <w:lang w:val="en-US"/>
        </w:rPr>
        <w:t>practices</w:t>
      </w:r>
      <w:r w:rsidR="00FE5209">
        <w:rPr>
          <w:rFonts w:ascii="Roboto" w:hAnsi="Roboto"/>
          <w:lang w:val="en-US"/>
        </w:rPr>
        <w:t>, another policy suggestion,</w:t>
      </w:r>
      <w:r w:rsidRPr="00784613">
        <w:rPr>
          <w:rFonts w:ascii="Roboto" w:hAnsi="Roboto"/>
          <w:lang w:val="en-US"/>
        </w:rPr>
        <w:t xml:space="preserve"> </w:t>
      </w:r>
      <w:r w:rsidR="00FE5209">
        <w:rPr>
          <w:rFonts w:ascii="Roboto" w:hAnsi="Roboto"/>
          <w:lang w:val="en-US"/>
        </w:rPr>
        <w:t xml:space="preserve">is pivotal to </w:t>
      </w:r>
      <w:r w:rsidRPr="00784613">
        <w:rPr>
          <w:rFonts w:ascii="Roboto" w:hAnsi="Roboto"/>
          <w:lang w:val="en-US"/>
        </w:rPr>
        <w:t>enhanc</w:t>
      </w:r>
      <w:r w:rsidR="00FE5209">
        <w:rPr>
          <w:rFonts w:ascii="Roboto" w:hAnsi="Roboto"/>
          <w:lang w:val="en-US"/>
        </w:rPr>
        <w:t>ing</w:t>
      </w:r>
      <w:r w:rsidRPr="00784613">
        <w:rPr>
          <w:rFonts w:ascii="Roboto" w:hAnsi="Roboto"/>
          <w:lang w:val="en-US"/>
        </w:rPr>
        <w:t xml:space="preserve"> soil health and reduc</w:t>
      </w:r>
      <w:r w:rsidR="00FE5209">
        <w:rPr>
          <w:rFonts w:ascii="Roboto" w:hAnsi="Roboto"/>
          <w:lang w:val="en-US"/>
        </w:rPr>
        <w:t>ing</w:t>
      </w:r>
      <w:r w:rsidRPr="00784613">
        <w:rPr>
          <w:rFonts w:ascii="Roboto" w:hAnsi="Roboto"/>
          <w:lang w:val="en-US"/>
        </w:rPr>
        <w:t xml:space="preserve"> reliance on chemical inputs</w:t>
      </w:r>
      <w:r w:rsidR="00FE5209">
        <w:rPr>
          <w:rFonts w:ascii="Roboto" w:hAnsi="Roboto"/>
          <w:lang w:val="en-US"/>
        </w:rPr>
        <w:t xml:space="preserve"> and also </w:t>
      </w:r>
      <w:r w:rsidR="00FE5209" w:rsidRPr="00784613">
        <w:rPr>
          <w:rFonts w:ascii="Roboto" w:hAnsi="Roboto"/>
          <w:lang w:val="en-US"/>
        </w:rPr>
        <w:t xml:space="preserve">aligns with </w:t>
      </w:r>
      <w:r w:rsidR="00FE5209">
        <w:rPr>
          <w:rFonts w:ascii="Roboto" w:hAnsi="Roboto"/>
          <w:lang w:val="en-US"/>
        </w:rPr>
        <w:t>SGDs</w:t>
      </w:r>
      <w:r w:rsidR="00F21504">
        <w:rPr>
          <w:rFonts w:ascii="Roboto" w:hAnsi="Roboto"/>
          <w:lang w:val="en-US"/>
        </w:rPr>
        <w:t xml:space="preserve"> targets</w:t>
      </w:r>
      <w:r w:rsidRPr="00784613">
        <w:rPr>
          <w:rFonts w:ascii="Roboto" w:hAnsi="Roboto"/>
          <w:lang w:val="en-US"/>
        </w:rPr>
        <w:t xml:space="preserve">. Through these measures, the policy not only </w:t>
      </w:r>
      <w:r w:rsidR="001D5E25">
        <w:rPr>
          <w:rFonts w:ascii="Roboto" w:hAnsi="Roboto"/>
          <w:lang w:val="en-US"/>
        </w:rPr>
        <w:t xml:space="preserve">leads to </w:t>
      </w:r>
      <w:r w:rsidRPr="00784613">
        <w:rPr>
          <w:rFonts w:ascii="Roboto" w:hAnsi="Roboto"/>
          <w:lang w:val="en-US"/>
        </w:rPr>
        <w:t>mitigat</w:t>
      </w:r>
      <w:r w:rsidR="001D5E25">
        <w:rPr>
          <w:rFonts w:ascii="Roboto" w:hAnsi="Roboto"/>
          <w:lang w:val="en-US"/>
        </w:rPr>
        <w:t>ing</w:t>
      </w:r>
      <w:r w:rsidRPr="00784613">
        <w:rPr>
          <w:rFonts w:ascii="Roboto" w:hAnsi="Roboto"/>
          <w:lang w:val="en-US"/>
        </w:rPr>
        <w:t xml:space="preserve"> the adverse effects of climate change on agriculture but also supports the livelihoods of farmers, </w:t>
      </w:r>
      <w:r w:rsidR="001D5E25" w:rsidRPr="00784613">
        <w:rPr>
          <w:rFonts w:ascii="Roboto" w:hAnsi="Roboto"/>
          <w:lang w:val="en-US"/>
        </w:rPr>
        <w:t>promoti</w:t>
      </w:r>
      <w:r w:rsidR="001D5E25">
        <w:rPr>
          <w:rFonts w:ascii="Roboto" w:hAnsi="Roboto"/>
          <w:lang w:val="en-US"/>
        </w:rPr>
        <w:t>ng</w:t>
      </w:r>
      <w:r w:rsidRPr="00784613">
        <w:rPr>
          <w:rFonts w:ascii="Roboto" w:hAnsi="Roboto"/>
          <w:lang w:val="en-US"/>
        </w:rPr>
        <w:t xml:space="preserve"> a resilient and inclusive agricultural sector capable of adapting to the challenges posed by changing climate.</w:t>
      </w:r>
    </w:p>
    <w:p w14:paraId="189FBE4C" w14:textId="5CCAD22F" w:rsidR="00784613" w:rsidRPr="00784613" w:rsidRDefault="00784613" w:rsidP="00784613">
      <w:pPr>
        <w:pStyle w:val="Heading2"/>
        <w:rPr>
          <w:lang w:val="en-US"/>
        </w:rPr>
      </w:pPr>
      <w:bookmarkStart w:id="23" w:name="_Toc152373691"/>
      <w:r w:rsidRPr="00784613">
        <w:rPr>
          <w:lang w:val="en-US"/>
        </w:rPr>
        <w:t>Early Warning Systems</w:t>
      </w:r>
      <w:bookmarkEnd w:id="23"/>
    </w:p>
    <w:p w14:paraId="43542F72" w14:textId="0A1575A8" w:rsidR="00784613" w:rsidRPr="00784613" w:rsidRDefault="003E2C7B" w:rsidP="00784613">
      <w:pPr>
        <w:jc w:val="both"/>
        <w:rPr>
          <w:rFonts w:ascii="Roboto" w:hAnsi="Roboto"/>
          <w:i/>
          <w:iCs/>
          <w:lang w:val="en-US"/>
        </w:rPr>
      </w:pPr>
      <w:r>
        <w:rPr>
          <w:rFonts w:ascii="Roboto" w:hAnsi="Roboto"/>
          <w:i/>
          <w:iCs/>
          <w:lang w:val="en-US"/>
        </w:rPr>
        <w:t xml:space="preserve">Strengthen </w:t>
      </w:r>
      <w:r w:rsidR="00784613" w:rsidRPr="00784613">
        <w:rPr>
          <w:rFonts w:ascii="Roboto" w:hAnsi="Roboto"/>
          <w:i/>
          <w:iCs/>
          <w:lang w:val="en-US"/>
        </w:rPr>
        <w:t>early warning systems for extreme weather events</w:t>
      </w:r>
      <w:r w:rsidR="008D5DD3">
        <w:rPr>
          <w:rFonts w:ascii="Roboto" w:hAnsi="Roboto"/>
          <w:i/>
          <w:iCs/>
          <w:lang w:val="en-US"/>
        </w:rPr>
        <w:t xml:space="preserve"> </w:t>
      </w:r>
      <w:r w:rsidR="00784613" w:rsidRPr="00784613">
        <w:rPr>
          <w:rFonts w:ascii="Roboto" w:hAnsi="Roboto"/>
          <w:i/>
          <w:iCs/>
          <w:lang w:val="en-US"/>
        </w:rPr>
        <w:t xml:space="preserve">ensuring timely </w:t>
      </w:r>
      <w:r w:rsidR="00784613" w:rsidRPr="00784613">
        <w:rPr>
          <w:rFonts w:ascii="Roboto" w:hAnsi="Roboto"/>
          <w:i/>
          <w:iCs/>
          <w:lang w:val="en-US"/>
        </w:rPr>
        <w:lastRenderedPageBreak/>
        <w:t>alerts to vulnerable communities and enabling proactive disaster preparedness</w:t>
      </w:r>
      <w:r w:rsidR="008D5DD3">
        <w:rPr>
          <w:rFonts w:ascii="Roboto" w:hAnsi="Roboto"/>
          <w:i/>
          <w:iCs/>
          <w:lang w:val="en-US"/>
        </w:rPr>
        <w:t xml:space="preserve"> and response</w:t>
      </w:r>
      <w:r w:rsidR="00784613" w:rsidRPr="00784613">
        <w:rPr>
          <w:rFonts w:ascii="Roboto" w:hAnsi="Roboto"/>
          <w:i/>
          <w:iCs/>
          <w:lang w:val="en-US"/>
        </w:rPr>
        <w:t>.</w:t>
      </w:r>
    </w:p>
    <w:p w14:paraId="4B7CC5C6" w14:textId="73155FB5" w:rsidR="00784613" w:rsidRPr="00784613" w:rsidRDefault="008D5DD3" w:rsidP="00784613">
      <w:pPr>
        <w:jc w:val="both"/>
        <w:rPr>
          <w:rFonts w:ascii="Roboto" w:hAnsi="Roboto"/>
          <w:lang w:val="en-US"/>
        </w:rPr>
      </w:pPr>
      <w:r>
        <w:rPr>
          <w:rFonts w:ascii="Roboto" w:hAnsi="Roboto"/>
          <w:lang w:val="en-US"/>
        </w:rPr>
        <w:t>S</w:t>
      </w:r>
      <w:r w:rsidR="00784613" w:rsidRPr="00784613">
        <w:rPr>
          <w:rFonts w:ascii="Roboto" w:hAnsi="Roboto"/>
          <w:lang w:val="en-US"/>
        </w:rPr>
        <w:t>trengthen</w:t>
      </w:r>
      <w:r>
        <w:rPr>
          <w:rFonts w:ascii="Roboto" w:hAnsi="Roboto"/>
          <w:lang w:val="en-US"/>
        </w:rPr>
        <w:t>ing</w:t>
      </w:r>
      <w:r w:rsidR="00784613" w:rsidRPr="00784613">
        <w:rPr>
          <w:rFonts w:ascii="Roboto" w:hAnsi="Roboto"/>
          <w:lang w:val="en-US"/>
        </w:rPr>
        <w:t xml:space="preserve"> early warning systems is a crucial step towards enhancing climate resilience and ensuring the inclusion of vulnerable communities in disaster preparedness</w:t>
      </w:r>
      <w:r>
        <w:rPr>
          <w:rFonts w:ascii="Roboto" w:hAnsi="Roboto"/>
          <w:lang w:val="en-US"/>
        </w:rPr>
        <w:t xml:space="preserve"> and response</w:t>
      </w:r>
      <w:r w:rsidR="00784613" w:rsidRPr="00784613">
        <w:rPr>
          <w:rFonts w:ascii="Roboto" w:hAnsi="Roboto"/>
          <w:lang w:val="en-US"/>
        </w:rPr>
        <w:t xml:space="preserve">. By investing in and </w:t>
      </w:r>
      <w:r w:rsidR="00575CB9">
        <w:rPr>
          <w:rFonts w:ascii="Roboto" w:hAnsi="Roboto"/>
          <w:lang w:val="en-US"/>
        </w:rPr>
        <w:t>augmenting</w:t>
      </w:r>
      <w:r w:rsidR="00784613" w:rsidRPr="00784613">
        <w:rPr>
          <w:rFonts w:ascii="Roboto" w:hAnsi="Roboto"/>
          <w:lang w:val="en-US"/>
        </w:rPr>
        <w:t xml:space="preserve"> early warning systems, the government can significantly reduce the impacts of extreme weather events, such as floods and heatwaves. Timely and accurate alerts provide communities with the </w:t>
      </w:r>
      <w:r w:rsidR="00575CB9">
        <w:rPr>
          <w:rFonts w:ascii="Roboto" w:hAnsi="Roboto"/>
          <w:lang w:val="en-US"/>
        </w:rPr>
        <w:t>vital</w:t>
      </w:r>
      <w:r w:rsidR="00784613" w:rsidRPr="00784613">
        <w:rPr>
          <w:rFonts w:ascii="Roboto" w:hAnsi="Roboto"/>
          <w:lang w:val="en-US"/>
        </w:rPr>
        <w:t xml:space="preserve"> information to undertake proactive measures</w:t>
      </w:r>
      <w:r w:rsidR="00575CB9">
        <w:rPr>
          <w:rFonts w:ascii="Roboto" w:hAnsi="Roboto"/>
          <w:lang w:val="en-US"/>
        </w:rPr>
        <w:t xml:space="preserve"> e.g.,</w:t>
      </w:r>
      <w:r w:rsidR="00784613" w:rsidRPr="00784613">
        <w:rPr>
          <w:rFonts w:ascii="Roboto" w:hAnsi="Roboto"/>
          <w:lang w:val="en-US"/>
        </w:rPr>
        <w:t xml:space="preserve"> evacuat</w:t>
      </w:r>
      <w:r w:rsidR="00575CB9">
        <w:rPr>
          <w:rFonts w:ascii="Roboto" w:hAnsi="Roboto"/>
          <w:lang w:val="en-US"/>
        </w:rPr>
        <w:t>ion</w:t>
      </w:r>
      <w:r w:rsidR="00784613" w:rsidRPr="00784613">
        <w:rPr>
          <w:rFonts w:ascii="Roboto" w:hAnsi="Roboto"/>
          <w:lang w:val="en-US"/>
        </w:rPr>
        <w:t xml:space="preserve"> prepare</w:t>
      </w:r>
      <w:r w:rsidR="00CC2F3F">
        <w:rPr>
          <w:rFonts w:ascii="Roboto" w:hAnsi="Roboto"/>
          <w:lang w:val="en-US"/>
        </w:rPr>
        <w:t>dness</w:t>
      </w:r>
      <w:r w:rsidR="00784613" w:rsidRPr="00784613">
        <w:rPr>
          <w:rFonts w:ascii="Roboto" w:hAnsi="Roboto"/>
          <w:lang w:val="en-US"/>
        </w:rPr>
        <w:t xml:space="preserve"> for </w:t>
      </w:r>
      <w:r w:rsidR="00575CB9">
        <w:rPr>
          <w:rFonts w:ascii="Roboto" w:hAnsi="Roboto"/>
          <w:lang w:val="en-US"/>
        </w:rPr>
        <w:t xml:space="preserve">effective response to </w:t>
      </w:r>
      <w:r w:rsidR="00784613" w:rsidRPr="00784613">
        <w:rPr>
          <w:rFonts w:ascii="Roboto" w:hAnsi="Roboto"/>
          <w:lang w:val="en-US"/>
        </w:rPr>
        <w:t xml:space="preserve">potential disasters. </w:t>
      </w:r>
      <w:r w:rsidR="00575CB9">
        <w:rPr>
          <w:rFonts w:ascii="Roboto" w:hAnsi="Roboto"/>
          <w:lang w:val="en-US"/>
        </w:rPr>
        <w:t xml:space="preserve">This </w:t>
      </w:r>
      <w:r w:rsidR="00784613" w:rsidRPr="00784613">
        <w:rPr>
          <w:rFonts w:ascii="Roboto" w:hAnsi="Roboto"/>
          <w:lang w:val="en-US"/>
        </w:rPr>
        <w:t xml:space="preserve">not only safeguards lives and property but also plays a pivotal role in promoting inclusivity by ensuring that vulnerable populations are not disproportionately affected by the adverse impacts of climate change. Effective early warning systems are </w:t>
      </w:r>
      <w:r w:rsidR="00575CB9" w:rsidRPr="00784613">
        <w:rPr>
          <w:rFonts w:ascii="Roboto" w:hAnsi="Roboto"/>
          <w:lang w:val="en-US"/>
        </w:rPr>
        <w:t>indispensable</w:t>
      </w:r>
      <w:r w:rsidR="00784613" w:rsidRPr="00784613">
        <w:rPr>
          <w:rFonts w:ascii="Roboto" w:hAnsi="Roboto"/>
          <w:lang w:val="en-US"/>
        </w:rPr>
        <w:t xml:space="preserve"> for fostering a climate-resilient society where individuals, particularly those in high-risk areas, can make informed decisions in the face of impending climate</w:t>
      </w:r>
      <w:r w:rsidR="00575CB9">
        <w:rPr>
          <w:rFonts w:ascii="Roboto" w:hAnsi="Roboto"/>
          <w:lang w:val="en-US"/>
        </w:rPr>
        <w:t xml:space="preserve"> </w:t>
      </w:r>
      <w:r w:rsidR="00784613" w:rsidRPr="00784613">
        <w:rPr>
          <w:rFonts w:ascii="Roboto" w:hAnsi="Roboto"/>
          <w:lang w:val="en-US"/>
        </w:rPr>
        <w:t>disasters. Therefore, this policy serves as a cornerstone for comprehensive climate adaptation strategies</w:t>
      </w:r>
      <w:r w:rsidR="00D802D1">
        <w:rPr>
          <w:rFonts w:ascii="Roboto" w:hAnsi="Roboto"/>
          <w:lang w:val="en-US"/>
        </w:rPr>
        <w:t>.</w:t>
      </w:r>
    </w:p>
    <w:p w14:paraId="718BBCFA" w14:textId="5C6C957F" w:rsidR="009F2583" w:rsidRPr="00A202C0" w:rsidRDefault="009F2583" w:rsidP="009F2583">
      <w:pPr>
        <w:pStyle w:val="Heading2"/>
        <w:rPr>
          <w:lang w:val="en-US"/>
        </w:rPr>
      </w:pPr>
      <w:bookmarkStart w:id="24" w:name="_Toc152373692"/>
      <w:r w:rsidRPr="00A202C0">
        <w:rPr>
          <w:lang w:val="en-US"/>
        </w:rPr>
        <w:t>Community-Based Adaptation Programs</w:t>
      </w:r>
      <w:bookmarkEnd w:id="24"/>
    </w:p>
    <w:p w14:paraId="451B14A1" w14:textId="018DDBB1" w:rsidR="00784613" w:rsidRPr="00784613" w:rsidRDefault="009F2583" w:rsidP="009D3FCD">
      <w:pPr>
        <w:jc w:val="both"/>
        <w:rPr>
          <w:rFonts w:ascii="Roboto" w:hAnsi="Roboto"/>
          <w:vanish/>
          <w:lang w:val="en-US"/>
        </w:rPr>
      </w:pPr>
      <w:r w:rsidRPr="00A202C0">
        <w:rPr>
          <w:rFonts w:ascii="Roboto" w:hAnsi="Roboto"/>
          <w:i/>
          <w:iCs/>
          <w:lang w:val="en-US"/>
        </w:rPr>
        <w:t>Design and implement community-based adaptation programs that empower local communities to develop and implement strategies to cope with climate change impacts, considering their specific needs and vulnerabilities.</w:t>
      </w:r>
    </w:p>
    <w:p w14:paraId="03B7902C" w14:textId="77777777" w:rsidR="00BD5FDC" w:rsidRPr="00BD5FDC" w:rsidRDefault="00BD5FDC" w:rsidP="00BD5FDC">
      <w:pPr>
        <w:jc w:val="both"/>
        <w:rPr>
          <w:rFonts w:ascii="Roboto" w:hAnsi="Roboto"/>
          <w:vanish/>
          <w:lang w:val="en-US"/>
        </w:rPr>
      </w:pPr>
      <w:r w:rsidRPr="00BD5FDC">
        <w:rPr>
          <w:rFonts w:ascii="Roboto" w:hAnsi="Roboto"/>
          <w:vanish/>
          <w:lang w:val="en-US"/>
        </w:rPr>
        <w:t>Top of Form</w:t>
      </w:r>
    </w:p>
    <w:p w14:paraId="2B0304F7" w14:textId="77777777" w:rsidR="00D76E66" w:rsidRDefault="00D76E66" w:rsidP="00BD5FDC">
      <w:pPr>
        <w:jc w:val="both"/>
        <w:rPr>
          <w:rFonts w:ascii="Roboto" w:hAnsi="Roboto"/>
          <w:lang w:val="en-US"/>
        </w:rPr>
      </w:pPr>
    </w:p>
    <w:p w14:paraId="32CBAB76" w14:textId="151049BF" w:rsidR="009D3FCD" w:rsidRPr="009D3FCD" w:rsidRDefault="00A82FCF" w:rsidP="00592723">
      <w:pPr>
        <w:jc w:val="both"/>
        <w:rPr>
          <w:rFonts w:ascii="Roboto" w:hAnsi="Roboto"/>
          <w:lang w:val="en-US"/>
        </w:rPr>
      </w:pPr>
      <w:r>
        <w:rPr>
          <w:rFonts w:ascii="Roboto" w:hAnsi="Roboto"/>
          <w:lang w:val="en-US"/>
        </w:rPr>
        <w:t>I</w:t>
      </w:r>
      <w:r w:rsidR="009D3FCD" w:rsidRPr="009D3FCD">
        <w:rPr>
          <w:rFonts w:ascii="Roboto" w:hAnsi="Roboto"/>
          <w:lang w:val="en-US"/>
        </w:rPr>
        <w:t xml:space="preserve">mplement community-based adaptation programs is </w:t>
      </w:r>
      <w:r>
        <w:rPr>
          <w:rFonts w:ascii="Roboto" w:hAnsi="Roboto"/>
          <w:lang w:val="en-US"/>
        </w:rPr>
        <w:t>important</w:t>
      </w:r>
      <w:r w:rsidR="009D3FCD" w:rsidRPr="009D3FCD">
        <w:rPr>
          <w:rFonts w:ascii="Roboto" w:hAnsi="Roboto"/>
          <w:lang w:val="en-US"/>
        </w:rPr>
        <w:t xml:space="preserve"> for enhancing climate resilience and promoting inclusivity. By designing and implementing </w:t>
      </w:r>
      <w:r w:rsidR="00245BB1" w:rsidRPr="009D3FCD">
        <w:rPr>
          <w:rFonts w:ascii="Roboto" w:hAnsi="Roboto"/>
          <w:lang w:val="en-US"/>
        </w:rPr>
        <w:t>community level</w:t>
      </w:r>
      <w:r w:rsidR="00245BB1">
        <w:rPr>
          <w:rFonts w:ascii="Roboto" w:hAnsi="Roboto"/>
          <w:lang w:val="en-US"/>
        </w:rPr>
        <w:t xml:space="preserve"> </w:t>
      </w:r>
      <w:r w:rsidR="00245BB1" w:rsidRPr="009D3FCD">
        <w:rPr>
          <w:rFonts w:ascii="Roboto" w:hAnsi="Roboto"/>
          <w:lang w:val="en-US"/>
        </w:rPr>
        <w:t xml:space="preserve">programs </w:t>
      </w:r>
      <w:r w:rsidR="009D3FCD" w:rsidRPr="009D3FCD">
        <w:rPr>
          <w:rFonts w:ascii="Roboto" w:hAnsi="Roboto"/>
          <w:lang w:val="en-US"/>
        </w:rPr>
        <w:t xml:space="preserve">tailored to the specific needs and vulnerabilities of local populations, the communities </w:t>
      </w:r>
      <w:r w:rsidR="00245BB1">
        <w:rPr>
          <w:rFonts w:ascii="Roboto" w:hAnsi="Roboto"/>
          <w:lang w:val="en-US"/>
        </w:rPr>
        <w:t xml:space="preserve">can be </w:t>
      </w:r>
      <w:r w:rsidR="00245BB1" w:rsidRPr="009D3FCD">
        <w:rPr>
          <w:rFonts w:ascii="Roboto" w:hAnsi="Roboto"/>
          <w:lang w:val="en-US"/>
        </w:rPr>
        <w:t>empower</w:t>
      </w:r>
      <w:r w:rsidR="00245BB1">
        <w:rPr>
          <w:rFonts w:ascii="Roboto" w:hAnsi="Roboto"/>
          <w:lang w:val="en-US"/>
        </w:rPr>
        <w:t>ed</w:t>
      </w:r>
      <w:r w:rsidR="00245BB1" w:rsidRPr="009D3FCD">
        <w:rPr>
          <w:rFonts w:ascii="Roboto" w:hAnsi="Roboto"/>
          <w:lang w:val="en-US"/>
        </w:rPr>
        <w:t xml:space="preserve"> </w:t>
      </w:r>
      <w:r w:rsidR="009D3FCD" w:rsidRPr="009D3FCD">
        <w:rPr>
          <w:rFonts w:ascii="Roboto" w:hAnsi="Roboto"/>
          <w:lang w:val="en-US"/>
        </w:rPr>
        <w:t xml:space="preserve">to take proactive measures in adapting to climate change. </w:t>
      </w:r>
      <w:r w:rsidR="00034B6B">
        <w:rPr>
          <w:rFonts w:ascii="Roboto" w:hAnsi="Roboto"/>
          <w:lang w:val="en-US"/>
        </w:rPr>
        <w:t xml:space="preserve">There is a </w:t>
      </w:r>
      <w:r w:rsidR="00034B6B">
        <w:rPr>
          <w:rFonts w:ascii="Roboto" w:hAnsi="Roboto"/>
          <w:lang w:val="en-US"/>
        </w:rPr>
        <w:t>need to</w:t>
      </w:r>
      <w:r w:rsidR="009D3FCD" w:rsidRPr="009D3FCD">
        <w:rPr>
          <w:rFonts w:ascii="Roboto" w:hAnsi="Roboto"/>
          <w:lang w:val="en-US"/>
        </w:rPr>
        <w:t xml:space="preserve"> recognize the unique challenges faced by different regions and communities for </w:t>
      </w:r>
      <w:r w:rsidR="00034B6B">
        <w:rPr>
          <w:rFonts w:ascii="Roboto" w:hAnsi="Roboto"/>
          <w:lang w:val="en-US"/>
        </w:rPr>
        <w:t xml:space="preserve">developing a </w:t>
      </w:r>
      <w:r w:rsidR="009D3FCD" w:rsidRPr="009D3FCD">
        <w:rPr>
          <w:rFonts w:ascii="Roboto" w:hAnsi="Roboto"/>
          <w:lang w:val="en-US"/>
        </w:rPr>
        <w:t xml:space="preserve">targeted and context-specific approach. </w:t>
      </w:r>
      <w:r w:rsidR="009C4F6E">
        <w:rPr>
          <w:rFonts w:ascii="Roboto" w:hAnsi="Roboto"/>
          <w:lang w:val="en-US"/>
        </w:rPr>
        <w:t>I</w:t>
      </w:r>
      <w:r w:rsidR="009D3FCD" w:rsidRPr="009D3FCD">
        <w:rPr>
          <w:rFonts w:ascii="Roboto" w:hAnsi="Roboto"/>
          <w:lang w:val="en-US"/>
        </w:rPr>
        <w:t>ndividuals become active contributors to their own resilience</w:t>
      </w:r>
      <w:r w:rsidR="009C4F6E" w:rsidRPr="009C4F6E">
        <w:rPr>
          <w:rFonts w:ascii="Roboto" w:hAnsi="Roboto"/>
          <w:lang w:val="en-US"/>
        </w:rPr>
        <w:t xml:space="preserve"> </w:t>
      </w:r>
      <w:r w:rsidR="009C4F6E">
        <w:rPr>
          <w:rFonts w:ascii="Roboto" w:hAnsi="Roboto"/>
          <w:lang w:val="en-US"/>
        </w:rPr>
        <w:t>t</w:t>
      </w:r>
      <w:r w:rsidR="009C4F6E" w:rsidRPr="009D3FCD">
        <w:rPr>
          <w:rFonts w:ascii="Roboto" w:hAnsi="Roboto"/>
          <w:lang w:val="en-US"/>
        </w:rPr>
        <w:t>hrough community engagement and participation</w:t>
      </w:r>
      <w:r w:rsidR="009C4F6E">
        <w:rPr>
          <w:rFonts w:ascii="Roboto" w:hAnsi="Roboto"/>
          <w:lang w:val="en-US"/>
        </w:rPr>
        <w:t xml:space="preserve"> thus</w:t>
      </w:r>
      <w:r w:rsidR="009D3FCD" w:rsidRPr="009D3FCD">
        <w:rPr>
          <w:rFonts w:ascii="Roboto" w:hAnsi="Roboto"/>
          <w:lang w:val="en-US"/>
        </w:rPr>
        <w:t xml:space="preserve"> fostering a sense of ownership and sustainability in adaptation efforts. </w:t>
      </w:r>
      <w:r w:rsidR="009C4F6E">
        <w:rPr>
          <w:rFonts w:ascii="Roboto" w:hAnsi="Roboto"/>
          <w:lang w:val="en-US"/>
        </w:rPr>
        <w:t>S</w:t>
      </w:r>
      <w:r w:rsidR="009D3FCD" w:rsidRPr="009D3FCD">
        <w:rPr>
          <w:rFonts w:ascii="Roboto" w:hAnsi="Roboto"/>
          <w:lang w:val="en-US"/>
        </w:rPr>
        <w:t>uch programs can address the soci</w:t>
      </w:r>
      <w:r w:rsidR="009C4F6E">
        <w:rPr>
          <w:rFonts w:ascii="Roboto" w:hAnsi="Roboto"/>
          <w:lang w:val="en-US"/>
        </w:rPr>
        <w:t>o</w:t>
      </w:r>
      <w:r w:rsidR="009D3FCD" w:rsidRPr="009D3FCD">
        <w:rPr>
          <w:rFonts w:ascii="Roboto" w:hAnsi="Roboto"/>
          <w:lang w:val="en-US"/>
        </w:rPr>
        <w:t xml:space="preserve">economic </w:t>
      </w:r>
      <w:r w:rsidR="009C4F6E" w:rsidRPr="009D3FCD">
        <w:rPr>
          <w:rFonts w:ascii="Roboto" w:hAnsi="Roboto"/>
          <w:lang w:val="en-US"/>
        </w:rPr>
        <w:t>inequalities</w:t>
      </w:r>
      <w:r w:rsidR="009D3FCD" w:rsidRPr="009D3FCD">
        <w:rPr>
          <w:rFonts w:ascii="Roboto" w:hAnsi="Roboto"/>
          <w:lang w:val="en-US"/>
        </w:rPr>
        <w:t xml:space="preserve"> that often exacerbate the impacts of climate change on marginalized groups. </w:t>
      </w:r>
      <w:r w:rsidR="00592723">
        <w:rPr>
          <w:rFonts w:ascii="Roboto" w:hAnsi="Roboto"/>
          <w:lang w:val="en-US"/>
        </w:rPr>
        <w:t>E</w:t>
      </w:r>
      <w:r w:rsidR="009D3FCD" w:rsidRPr="009D3FCD">
        <w:rPr>
          <w:rFonts w:ascii="Roboto" w:hAnsi="Roboto"/>
          <w:lang w:val="en-US"/>
        </w:rPr>
        <w:t>nsuring inclusivity in the decision-making process</w:t>
      </w:r>
      <w:r w:rsidR="00592723">
        <w:rPr>
          <w:rFonts w:ascii="Roboto" w:hAnsi="Roboto"/>
          <w:lang w:val="en-US"/>
        </w:rPr>
        <w:t>es</w:t>
      </w:r>
      <w:r w:rsidR="009D3FCD" w:rsidRPr="009D3FCD">
        <w:rPr>
          <w:rFonts w:ascii="Roboto" w:hAnsi="Roboto"/>
          <w:lang w:val="en-US"/>
        </w:rPr>
        <w:t xml:space="preserve"> and recognizing the </w:t>
      </w:r>
      <w:r w:rsidR="00592723">
        <w:rPr>
          <w:rFonts w:ascii="Roboto" w:hAnsi="Roboto"/>
          <w:lang w:val="en-US"/>
        </w:rPr>
        <w:t xml:space="preserve">role </w:t>
      </w:r>
      <w:r w:rsidR="009D3FCD" w:rsidRPr="009D3FCD">
        <w:rPr>
          <w:rFonts w:ascii="Roboto" w:hAnsi="Roboto"/>
          <w:lang w:val="en-US"/>
        </w:rPr>
        <w:t>of local communities</w:t>
      </w:r>
      <w:r w:rsidR="00592723">
        <w:rPr>
          <w:rFonts w:ascii="Roboto" w:hAnsi="Roboto"/>
          <w:lang w:val="en-US"/>
        </w:rPr>
        <w:t xml:space="preserve"> </w:t>
      </w:r>
      <w:r w:rsidR="009D3FCD" w:rsidRPr="009D3FCD">
        <w:rPr>
          <w:rFonts w:ascii="Roboto" w:hAnsi="Roboto"/>
          <w:lang w:val="en-US"/>
        </w:rPr>
        <w:t>not only builds resilience but also promotes a more equitable and sustainable response to climate change.</w:t>
      </w:r>
    </w:p>
    <w:p w14:paraId="4A7D8A2F" w14:textId="77777777" w:rsidR="009D3FCD" w:rsidRPr="009D3FCD" w:rsidRDefault="009D3FCD" w:rsidP="009D3FCD">
      <w:pPr>
        <w:jc w:val="both"/>
        <w:rPr>
          <w:rFonts w:ascii="Roboto" w:hAnsi="Roboto"/>
          <w:vanish/>
          <w:lang w:val="en-US"/>
        </w:rPr>
      </w:pPr>
      <w:r w:rsidRPr="009D3FCD">
        <w:rPr>
          <w:rFonts w:ascii="Roboto" w:hAnsi="Roboto"/>
          <w:vanish/>
          <w:lang w:val="en-US"/>
        </w:rPr>
        <w:t>Top of Form</w:t>
      </w:r>
    </w:p>
    <w:p w14:paraId="42218B02" w14:textId="719AD865" w:rsidR="008429D4" w:rsidRPr="008429D4" w:rsidRDefault="008429D4" w:rsidP="008429D4">
      <w:pPr>
        <w:pStyle w:val="Heading2"/>
        <w:rPr>
          <w:lang w:val="en-US"/>
        </w:rPr>
      </w:pPr>
      <w:bookmarkStart w:id="25" w:name="_Toc152373693"/>
      <w:r w:rsidRPr="008429D4">
        <w:rPr>
          <w:lang w:val="en-US"/>
        </w:rPr>
        <w:t>Inclusive Education on Climate Change</w:t>
      </w:r>
      <w:bookmarkEnd w:id="25"/>
    </w:p>
    <w:p w14:paraId="2107A1F4" w14:textId="5A27365C" w:rsidR="009D3FCD" w:rsidRDefault="008429D4" w:rsidP="008429D4">
      <w:pPr>
        <w:jc w:val="both"/>
        <w:rPr>
          <w:rFonts w:ascii="Roboto" w:hAnsi="Roboto"/>
          <w:lang w:val="en-US"/>
        </w:rPr>
      </w:pPr>
      <w:r w:rsidRPr="00A202C0">
        <w:rPr>
          <w:rFonts w:ascii="Roboto" w:hAnsi="Roboto"/>
          <w:i/>
          <w:iCs/>
          <w:lang w:val="en-US"/>
        </w:rPr>
        <w:t>Integrate climate change education into curricul</w:t>
      </w:r>
      <w:r w:rsidR="00293838">
        <w:rPr>
          <w:rFonts w:ascii="Roboto" w:hAnsi="Roboto"/>
          <w:i/>
          <w:iCs/>
          <w:lang w:val="en-US"/>
        </w:rPr>
        <w:t>um</w:t>
      </w:r>
      <w:r w:rsidRPr="00A202C0">
        <w:rPr>
          <w:rFonts w:ascii="Roboto" w:hAnsi="Roboto"/>
          <w:i/>
          <w:iCs/>
          <w:lang w:val="en-US"/>
        </w:rPr>
        <w:t>, emphasizing the importance of sustainable practices and the impacts of climate change. Ensure the inclusion of diverse perspectives and indigenous knowledge.</w:t>
      </w:r>
    </w:p>
    <w:p w14:paraId="563A8FD0" w14:textId="65424E26" w:rsidR="008429D4" w:rsidRPr="008429D4" w:rsidRDefault="00293838" w:rsidP="008429D4">
      <w:pPr>
        <w:jc w:val="both"/>
        <w:rPr>
          <w:rFonts w:ascii="Roboto" w:hAnsi="Roboto"/>
          <w:lang w:val="en-US"/>
        </w:rPr>
      </w:pPr>
      <w:r>
        <w:rPr>
          <w:rFonts w:ascii="Roboto" w:hAnsi="Roboto"/>
          <w:lang w:val="en-US"/>
        </w:rPr>
        <w:t>I</w:t>
      </w:r>
      <w:r w:rsidR="008429D4" w:rsidRPr="008429D4">
        <w:rPr>
          <w:rFonts w:ascii="Roboto" w:hAnsi="Roboto"/>
          <w:lang w:val="en-US"/>
        </w:rPr>
        <w:t xml:space="preserve">nclusive education on climate change </w:t>
      </w:r>
      <w:r w:rsidRPr="008429D4">
        <w:rPr>
          <w:rFonts w:ascii="Roboto" w:hAnsi="Roboto"/>
          <w:lang w:val="en-US"/>
        </w:rPr>
        <w:t>characterizes</w:t>
      </w:r>
      <w:r w:rsidR="008429D4" w:rsidRPr="008429D4">
        <w:rPr>
          <w:rFonts w:ascii="Roboto" w:hAnsi="Roboto"/>
          <w:lang w:val="en-US"/>
        </w:rPr>
        <w:t xml:space="preserve"> a fundamental step towards enhancing climate resilience and fostering inclusivity. By integrating climate change education into curricul</w:t>
      </w:r>
      <w:r>
        <w:rPr>
          <w:rFonts w:ascii="Roboto" w:hAnsi="Roboto"/>
          <w:lang w:val="en-US"/>
        </w:rPr>
        <w:t>um</w:t>
      </w:r>
      <w:r w:rsidR="008429D4" w:rsidRPr="008429D4">
        <w:rPr>
          <w:rFonts w:ascii="Roboto" w:hAnsi="Roboto"/>
          <w:lang w:val="en-US"/>
        </w:rPr>
        <w:t xml:space="preserve"> at all levels, the government can empower the younger generation</w:t>
      </w:r>
      <w:r>
        <w:rPr>
          <w:rFonts w:ascii="Roboto" w:hAnsi="Roboto"/>
          <w:lang w:val="en-US"/>
        </w:rPr>
        <w:t>s</w:t>
      </w:r>
      <w:r w:rsidR="008429D4" w:rsidRPr="008429D4">
        <w:rPr>
          <w:rFonts w:ascii="Roboto" w:hAnsi="Roboto"/>
          <w:lang w:val="en-US"/>
        </w:rPr>
        <w:t xml:space="preserve"> with knowledge and awareness about the environmental challenges. </w:t>
      </w:r>
      <w:r>
        <w:rPr>
          <w:rFonts w:ascii="Roboto" w:hAnsi="Roboto"/>
          <w:lang w:val="en-US"/>
        </w:rPr>
        <w:t xml:space="preserve">This will not only promote </w:t>
      </w:r>
      <w:r w:rsidR="008429D4" w:rsidRPr="008429D4">
        <w:rPr>
          <w:rFonts w:ascii="Roboto" w:hAnsi="Roboto"/>
          <w:lang w:val="en-US"/>
        </w:rPr>
        <w:t xml:space="preserve">the importance of sustainable practices but also cultivate a sense of environmental stewardship among </w:t>
      </w:r>
      <w:r>
        <w:rPr>
          <w:rFonts w:ascii="Roboto" w:hAnsi="Roboto"/>
          <w:lang w:val="en-US"/>
        </w:rPr>
        <w:t>future generations</w:t>
      </w:r>
      <w:r w:rsidR="008429D4" w:rsidRPr="008429D4">
        <w:rPr>
          <w:rFonts w:ascii="Roboto" w:hAnsi="Roboto"/>
          <w:lang w:val="en-US"/>
        </w:rPr>
        <w:t xml:space="preserve">. </w:t>
      </w:r>
      <w:r>
        <w:rPr>
          <w:rFonts w:ascii="Roboto" w:hAnsi="Roboto"/>
          <w:lang w:val="en-US"/>
        </w:rPr>
        <w:t xml:space="preserve">The inclusion of </w:t>
      </w:r>
      <w:r w:rsidR="008429D4" w:rsidRPr="008429D4">
        <w:rPr>
          <w:rFonts w:ascii="Roboto" w:hAnsi="Roboto"/>
          <w:lang w:val="en-US"/>
        </w:rPr>
        <w:t>diverse perspectives and indigenous knowledge</w:t>
      </w:r>
      <w:r>
        <w:rPr>
          <w:rFonts w:ascii="Roboto" w:hAnsi="Roboto"/>
          <w:lang w:val="en-US"/>
        </w:rPr>
        <w:t xml:space="preserve"> will also lead to </w:t>
      </w:r>
      <w:r w:rsidR="008429D4" w:rsidRPr="008429D4">
        <w:rPr>
          <w:rFonts w:ascii="Roboto" w:hAnsi="Roboto"/>
          <w:lang w:val="en-US"/>
        </w:rPr>
        <w:t>recogni</w:t>
      </w:r>
      <w:r>
        <w:rPr>
          <w:rFonts w:ascii="Roboto" w:hAnsi="Roboto"/>
          <w:lang w:val="en-US"/>
        </w:rPr>
        <w:t>tion of</w:t>
      </w:r>
      <w:r w:rsidR="008429D4" w:rsidRPr="008429D4">
        <w:rPr>
          <w:rFonts w:ascii="Roboto" w:hAnsi="Roboto"/>
          <w:lang w:val="en-US"/>
        </w:rPr>
        <w:t xml:space="preserve"> the rich tapestry of Pakistan's cultural and ecological diversity</w:t>
      </w:r>
      <w:r w:rsidR="00453F7A">
        <w:rPr>
          <w:rFonts w:ascii="Roboto" w:hAnsi="Roboto"/>
          <w:lang w:val="en-US"/>
        </w:rPr>
        <w:t xml:space="preserve"> leading to strengthened national unity</w:t>
      </w:r>
      <w:r w:rsidR="008429D4" w:rsidRPr="008429D4">
        <w:rPr>
          <w:rFonts w:ascii="Roboto" w:hAnsi="Roboto"/>
          <w:lang w:val="en-US"/>
        </w:rPr>
        <w:t xml:space="preserve">. Inclusive education equips students with the tools to understand and address climate change, </w:t>
      </w:r>
      <w:r w:rsidR="00453F7A" w:rsidRPr="008429D4">
        <w:rPr>
          <w:rFonts w:ascii="Roboto" w:hAnsi="Roboto"/>
          <w:lang w:val="en-US"/>
        </w:rPr>
        <w:t>nurturing</w:t>
      </w:r>
      <w:r w:rsidR="008429D4" w:rsidRPr="008429D4">
        <w:rPr>
          <w:rFonts w:ascii="Roboto" w:hAnsi="Roboto"/>
          <w:lang w:val="en-US"/>
        </w:rPr>
        <w:t xml:space="preserve"> a generation that </w:t>
      </w:r>
      <w:r w:rsidR="00453F7A">
        <w:rPr>
          <w:rFonts w:ascii="Roboto" w:hAnsi="Roboto"/>
          <w:lang w:val="en-US"/>
        </w:rPr>
        <w:t xml:space="preserve">will </w:t>
      </w:r>
      <w:r w:rsidR="008429D4" w:rsidRPr="008429D4">
        <w:rPr>
          <w:rFonts w:ascii="Roboto" w:hAnsi="Roboto"/>
          <w:lang w:val="en-US"/>
        </w:rPr>
        <w:t xml:space="preserve">not only </w:t>
      </w:r>
      <w:r w:rsidR="00453F7A">
        <w:rPr>
          <w:rFonts w:ascii="Roboto" w:hAnsi="Roboto"/>
          <w:lang w:val="en-US"/>
        </w:rPr>
        <w:t xml:space="preserve">be </w:t>
      </w:r>
      <w:r w:rsidR="008429D4" w:rsidRPr="008429D4">
        <w:rPr>
          <w:rFonts w:ascii="Roboto" w:hAnsi="Roboto"/>
          <w:lang w:val="en-US"/>
        </w:rPr>
        <w:t xml:space="preserve">resilient in the face of environmental challenges but </w:t>
      </w:r>
      <w:r w:rsidR="00453F7A">
        <w:rPr>
          <w:rFonts w:ascii="Roboto" w:hAnsi="Roboto"/>
          <w:lang w:val="en-US"/>
        </w:rPr>
        <w:t xml:space="preserve">will </w:t>
      </w:r>
      <w:r w:rsidR="008429D4" w:rsidRPr="008429D4">
        <w:rPr>
          <w:rFonts w:ascii="Roboto" w:hAnsi="Roboto"/>
          <w:lang w:val="en-US"/>
        </w:rPr>
        <w:t xml:space="preserve">also </w:t>
      </w:r>
      <w:r w:rsidR="00453F7A">
        <w:rPr>
          <w:rFonts w:ascii="Roboto" w:hAnsi="Roboto"/>
          <w:lang w:val="en-US"/>
        </w:rPr>
        <w:t xml:space="preserve">be </w:t>
      </w:r>
      <w:r w:rsidR="008429D4" w:rsidRPr="008429D4">
        <w:rPr>
          <w:rFonts w:ascii="Roboto" w:hAnsi="Roboto"/>
          <w:lang w:val="en-US"/>
        </w:rPr>
        <w:lastRenderedPageBreak/>
        <w:t xml:space="preserve">appreciative of the unique </w:t>
      </w:r>
      <w:r w:rsidR="00453F7A">
        <w:rPr>
          <w:rFonts w:ascii="Roboto" w:hAnsi="Roboto"/>
          <w:lang w:val="en-US"/>
        </w:rPr>
        <w:t xml:space="preserve">and valuable </w:t>
      </w:r>
      <w:r w:rsidR="008429D4" w:rsidRPr="008429D4">
        <w:rPr>
          <w:rFonts w:ascii="Roboto" w:hAnsi="Roboto"/>
          <w:lang w:val="en-US"/>
        </w:rPr>
        <w:t xml:space="preserve">contributions different communities make to sustainable development. Through this, Pakistan can lay the foundation for a more informed and environmentally conscious </w:t>
      </w:r>
      <w:r w:rsidR="008B05F3">
        <w:rPr>
          <w:rFonts w:ascii="Roboto" w:hAnsi="Roboto"/>
          <w:lang w:val="en-US"/>
        </w:rPr>
        <w:t>populace</w:t>
      </w:r>
      <w:r w:rsidR="008429D4" w:rsidRPr="008429D4">
        <w:rPr>
          <w:rFonts w:ascii="Roboto" w:hAnsi="Roboto"/>
          <w:lang w:val="en-US"/>
        </w:rPr>
        <w:t xml:space="preserve"> capable of actively participating in climate action and adaptation initiatives.</w:t>
      </w:r>
    </w:p>
    <w:p w14:paraId="1FAC0A16" w14:textId="77777777" w:rsidR="008429D4" w:rsidRPr="008429D4" w:rsidRDefault="008429D4" w:rsidP="008429D4">
      <w:pPr>
        <w:jc w:val="both"/>
        <w:rPr>
          <w:rFonts w:ascii="Roboto" w:hAnsi="Roboto"/>
          <w:vanish/>
          <w:lang w:val="en-US"/>
        </w:rPr>
      </w:pPr>
      <w:r w:rsidRPr="008429D4">
        <w:rPr>
          <w:rFonts w:ascii="Roboto" w:hAnsi="Roboto"/>
          <w:vanish/>
          <w:lang w:val="en-US"/>
        </w:rPr>
        <w:t>Top of Form</w:t>
      </w:r>
    </w:p>
    <w:p w14:paraId="27A02E2F" w14:textId="27C54887" w:rsidR="004445FF" w:rsidRPr="004445FF" w:rsidRDefault="004445FF" w:rsidP="004445FF">
      <w:pPr>
        <w:pStyle w:val="Heading2"/>
        <w:rPr>
          <w:lang w:val="en-US"/>
        </w:rPr>
      </w:pPr>
      <w:bookmarkStart w:id="26" w:name="_Toc152373694"/>
      <w:r w:rsidRPr="004445FF">
        <w:rPr>
          <w:lang w:val="en-US"/>
        </w:rPr>
        <w:t xml:space="preserve">Gender-Inclusive Climate </w:t>
      </w:r>
      <w:bookmarkEnd w:id="26"/>
      <w:r w:rsidR="00AE7741">
        <w:rPr>
          <w:lang w:val="en-US"/>
        </w:rPr>
        <w:t>Action</w:t>
      </w:r>
    </w:p>
    <w:p w14:paraId="7F11293A" w14:textId="4BEBE27D" w:rsidR="009D3FCD" w:rsidRPr="004445FF" w:rsidRDefault="004445FF" w:rsidP="004445FF">
      <w:pPr>
        <w:jc w:val="both"/>
        <w:rPr>
          <w:rFonts w:ascii="Roboto" w:hAnsi="Roboto"/>
          <w:i/>
          <w:iCs/>
          <w:lang w:val="en-US"/>
        </w:rPr>
      </w:pPr>
      <w:r w:rsidRPr="00A202C0">
        <w:rPr>
          <w:rFonts w:ascii="Roboto" w:hAnsi="Roboto"/>
          <w:i/>
          <w:iCs/>
          <w:lang w:val="en-US"/>
        </w:rPr>
        <w:t>Develop and enforce gender-inclusive climate</w:t>
      </w:r>
      <w:r w:rsidR="00AE7741">
        <w:rPr>
          <w:rFonts w:ascii="Roboto" w:hAnsi="Roboto"/>
          <w:i/>
          <w:iCs/>
          <w:lang w:val="en-US"/>
        </w:rPr>
        <w:t xml:space="preserve"> action</w:t>
      </w:r>
      <w:r w:rsidRPr="00A202C0">
        <w:rPr>
          <w:rFonts w:ascii="Roboto" w:hAnsi="Roboto"/>
          <w:i/>
          <w:iCs/>
          <w:lang w:val="en-US"/>
        </w:rPr>
        <w:t xml:space="preserve"> policies that recognize and address the unique vulnerabilities and contributions of women to climate resilience. Ensure women's participation in decision-making processes related to climate change.</w:t>
      </w:r>
    </w:p>
    <w:p w14:paraId="53BFFB9B" w14:textId="01FF9CE5" w:rsidR="004445FF" w:rsidRPr="004445FF" w:rsidRDefault="009F67D2" w:rsidP="004445FF">
      <w:pPr>
        <w:jc w:val="both"/>
        <w:rPr>
          <w:rFonts w:ascii="Roboto" w:hAnsi="Roboto"/>
          <w:lang w:val="en-US"/>
        </w:rPr>
      </w:pPr>
      <w:r>
        <w:rPr>
          <w:rFonts w:ascii="Roboto" w:hAnsi="Roboto"/>
          <w:lang w:val="en-US"/>
        </w:rPr>
        <w:t>D</w:t>
      </w:r>
      <w:r w:rsidR="004445FF" w:rsidRPr="004445FF">
        <w:rPr>
          <w:rFonts w:ascii="Roboto" w:hAnsi="Roboto"/>
          <w:lang w:val="en-US"/>
        </w:rPr>
        <w:t>evelop</w:t>
      </w:r>
      <w:r>
        <w:rPr>
          <w:rFonts w:ascii="Roboto" w:hAnsi="Roboto"/>
          <w:lang w:val="en-US"/>
        </w:rPr>
        <w:t>ing</w:t>
      </w:r>
      <w:r w:rsidR="004445FF" w:rsidRPr="004445FF">
        <w:rPr>
          <w:rFonts w:ascii="Roboto" w:hAnsi="Roboto"/>
          <w:lang w:val="en-US"/>
        </w:rPr>
        <w:t xml:space="preserve"> and enforc</w:t>
      </w:r>
      <w:r>
        <w:rPr>
          <w:rFonts w:ascii="Roboto" w:hAnsi="Roboto"/>
          <w:lang w:val="en-US"/>
        </w:rPr>
        <w:t>ing</w:t>
      </w:r>
      <w:r w:rsidR="004445FF" w:rsidRPr="004445FF">
        <w:rPr>
          <w:rFonts w:ascii="Roboto" w:hAnsi="Roboto"/>
          <w:lang w:val="en-US"/>
        </w:rPr>
        <w:t xml:space="preserve"> gender-inclusive climate policies is instrumental in enhancing climate resilience and fostering inclusivity. Recognizing the unique vulnerabilities women face due to climate change and acknowledging their crucial role as agents of resilience, this policy seeks to address gender disparities and promote equitable climate action. By ensuring the active participation of women in </w:t>
      </w:r>
      <w:r w:rsidR="00496187">
        <w:rPr>
          <w:rFonts w:ascii="Roboto" w:hAnsi="Roboto"/>
          <w:lang w:val="en-US"/>
        </w:rPr>
        <w:t xml:space="preserve">climate-related </w:t>
      </w:r>
      <w:r w:rsidR="004445FF" w:rsidRPr="004445FF">
        <w:rPr>
          <w:rFonts w:ascii="Roboto" w:hAnsi="Roboto"/>
          <w:lang w:val="en-US"/>
        </w:rPr>
        <w:t>decision-making</w:t>
      </w:r>
      <w:r w:rsidR="00496187">
        <w:rPr>
          <w:rFonts w:ascii="Roboto" w:hAnsi="Roboto"/>
          <w:lang w:val="en-US"/>
        </w:rPr>
        <w:t xml:space="preserve"> process</w:t>
      </w:r>
      <w:r w:rsidR="004445FF" w:rsidRPr="004445FF">
        <w:rPr>
          <w:rFonts w:ascii="Roboto" w:hAnsi="Roboto"/>
          <w:lang w:val="en-US"/>
        </w:rPr>
        <w:t xml:space="preserve">, the government can harness a diversity of perspectives and experiences, leading to more effective and inclusive policies. Moreover, gender-inclusive climate policies can empower women economically, socially, and environmentally, contributing to the overall resilience of communities. This approach not only acknowledges the differential </w:t>
      </w:r>
      <w:r w:rsidR="003F365F">
        <w:rPr>
          <w:rFonts w:ascii="Roboto" w:hAnsi="Roboto"/>
          <w:lang w:val="en-US"/>
        </w:rPr>
        <w:t xml:space="preserve">and disproportional </w:t>
      </w:r>
      <w:r w:rsidR="004445FF" w:rsidRPr="004445FF">
        <w:rPr>
          <w:rFonts w:ascii="Roboto" w:hAnsi="Roboto"/>
          <w:lang w:val="en-US"/>
        </w:rPr>
        <w:t xml:space="preserve">impacts of climate change on women but also </w:t>
      </w:r>
      <w:r w:rsidR="003F365F">
        <w:rPr>
          <w:rFonts w:ascii="Roboto" w:hAnsi="Roboto"/>
          <w:lang w:val="en-US"/>
        </w:rPr>
        <w:t>acknowledges</w:t>
      </w:r>
      <w:r w:rsidR="004445FF" w:rsidRPr="004445FF">
        <w:rPr>
          <w:rFonts w:ascii="Roboto" w:hAnsi="Roboto"/>
          <w:lang w:val="en-US"/>
        </w:rPr>
        <w:t xml:space="preserve"> them as key </w:t>
      </w:r>
      <w:r w:rsidR="003F365F">
        <w:rPr>
          <w:rFonts w:ascii="Roboto" w:hAnsi="Roboto"/>
          <w:lang w:val="en-US"/>
        </w:rPr>
        <w:t xml:space="preserve">players </w:t>
      </w:r>
      <w:r w:rsidR="004445FF" w:rsidRPr="004445FF">
        <w:rPr>
          <w:rFonts w:ascii="Roboto" w:hAnsi="Roboto"/>
          <w:lang w:val="en-US"/>
        </w:rPr>
        <w:t xml:space="preserve">in climate adaptation and mitigation </w:t>
      </w:r>
      <w:r w:rsidR="003F365F">
        <w:rPr>
          <w:rFonts w:ascii="Roboto" w:hAnsi="Roboto"/>
          <w:lang w:val="en-US"/>
        </w:rPr>
        <w:t>pursuits</w:t>
      </w:r>
      <w:r w:rsidR="004445FF" w:rsidRPr="004445FF">
        <w:rPr>
          <w:rFonts w:ascii="Roboto" w:hAnsi="Roboto"/>
          <w:lang w:val="en-US"/>
        </w:rPr>
        <w:t>. Through the implementation of gender-inclusive policies, Pakistan can forge a path towards a more equitable and resilient future, where the unique contributions of all genders are recognized and leveraged in the face of climate challenges.</w:t>
      </w:r>
    </w:p>
    <w:p w14:paraId="07244027" w14:textId="77777777" w:rsidR="004445FF" w:rsidRPr="004445FF" w:rsidRDefault="004445FF" w:rsidP="004445FF">
      <w:pPr>
        <w:jc w:val="both"/>
        <w:rPr>
          <w:rFonts w:ascii="Roboto" w:hAnsi="Roboto"/>
          <w:vanish/>
          <w:lang w:val="en-US"/>
        </w:rPr>
      </w:pPr>
      <w:r w:rsidRPr="004445FF">
        <w:rPr>
          <w:rFonts w:ascii="Roboto" w:hAnsi="Roboto"/>
          <w:vanish/>
          <w:lang w:val="en-US"/>
        </w:rPr>
        <w:t>Top of Form</w:t>
      </w:r>
    </w:p>
    <w:p w14:paraId="52FD467B" w14:textId="2ADE6E20" w:rsidR="004445FF" w:rsidRPr="00A202C0" w:rsidRDefault="00AE7741" w:rsidP="004445FF">
      <w:pPr>
        <w:pStyle w:val="Heading2"/>
        <w:rPr>
          <w:lang w:val="en-US"/>
        </w:rPr>
      </w:pPr>
      <w:bookmarkStart w:id="27" w:name="_Toc152373695"/>
      <w:r>
        <w:rPr>
          <w:lang w:val="en-US"/>
        </w:rPr>
        <w:t>Climate-</w:t>
      </w:r>
      <w:r w:rsidR="003F365F">
        <w:rPr>
          <w:lang w:val="en-US"/>
        </w:rPr>
        <w:t>Resilient</w:t>
      </w:r>
      <w:r>
        <w:rPr>
          <w:lang w:val="en-US"/>
        </w:rPr>
        <w:t xml:space="preserve"> </w:t>
      </w:r>
      <w:r w:rsidR="004445FF" w:rsidRPr="00A202C0">
        <w:rPr>
          <w:lang w:val="en-US"/>
        </w:rPr>
        <w:t>Water Resource Management</w:t>
      </w:r>
      <w:bookmarkEnd w:id="27"/>
    </w:p>
    <w:p w14:paraId="5985B89F" w14:textId="45449ED3" w:rsidR="004445FF" w:rsidRPr="00A202C0" w:rsidRDefault="004445FF" w:rsidP="004445FF">
      <w:pPr>
        <w:tabs>
          <w:tab w:val="num" w:pos="1440"/>
        </w:tabs>
        <w:jc w:val="both"/>
        <w:rPr>
          <w:rFonts w:ascii="Roboto" w:hAnsi="Roboto"/>
          <w:i/>
          <w:iCs/>
          <w:lang w:val="en-US"/>
        </w:rPr>
      </w:pPr>
      <w:r w:rsidRPr="00A202C0">
        <w:rPr>
          <w:rFonts w:ascii="Roboto" w:hAnsi="Roboto"/>
          <w:i/>
          <w:iCs/>
          <w:lang w:val="en-US"/>
        </w:rPr>
        <w:t>Implement sustainable water resource management practices</w:t>
      </w:r>
      <w:r w:rsidR="00AE7741">
        <w:rPr>
          <w:rFonts w:ascii="Roboto" w:hAnsi="Roboto"/>
          <w:i/>
          <w:iCs/>
          <w:lang w:val="en-US"/>
        </w:rPr>
        <w:t xml:space="preserve"> </w:t>
      </w:r>
      <w:r w:rsidR="003F365F">
        <w:rPr>
          <w:rFonts w:ascii="Roboto" w:hAnsi="Roboto"/>
          <w:i/>
          <w:iCs/>
          <w:lang w:val="en-US"/>
        </w:rPr>
        <w:t xml:space="preserve">resilient </w:t>
      </w:r>
      <w:r w:rsidR="00AE7741">
        <w:rPr>
          <w:rFonts w:ascii="Roboto" w:hAnsi="Roboto"/>
          <w:i/>
          <w:iCs/>
          <w:lang w:val="en-US"/>
        </w:rPr>
        <w:t>to climate change</w:t>
      </w:r>
      <w:r w:rsidRPr="00A202C0">
        <w:rPr>
          <w:rFonts w:ascii="Roboto" w:hAnsi="Roboto"/>
          <w:i/>
          <w:iCs/>
          <w:lang w:val="en-US"/>
        </w:rPr>
        <w:t xml:space="preserve">, including efficient irrigation systems, rainwater harvesting, </w:t>
      </w:r>
      <w:r w:rsidR="003F365F">
        <w:rPr>
          <w:rFonts w:ascii="Roboto" w:hAnsi="Roboto"/>
          <w:i/>
          <w:iCs/>
          <w:lang w:val="en-US"/>
        </w:rPr>
        <w:t xml:space="preserve">&amp; </w:t>
      </w:r>
      <w:r w:rsidRPr="00A202C0">
        <w:rPr>
          <w:rFonts w:ascii="Roboto" w:hAnsi="Roboto"/>
          <w:i/>
          <w:iCs/>
          <w:lang w:val="en-US"/>
        </w:rPr>
        <w:t xml:space="preserve">conservation, to address the </w:t>
      </w:r>
      <w:r w:rsidR="003F365F">
        <w:rPr>
          <w:rFonts w:ascii="Roboto" w:hAnsi="Roboto"/>
          <w:i/>
          <w:iCs/>
          <w:lang w:val="en-US"/>
        </w:rPr>
        <w:t xml:space="preserve">intensifying climate-induced </w:t>
      </w:r>
      <w:r w:rsidRPr="00A202C0">
        <w:rPr>
          <w:rFonts w:ascii="Roboto" w:hAnsi="Roboto"/>
          <w:i/>
          <w:iCs/>
          <w:lang w:val="en-US"/>
        </w:rPr>
        <w:t>water scarcity.</w:t>
      </w:r>
    </w:p>
    <w:p w14:paraId="203AF981" w14:textId="076FE43C" w:rsidR="004445FF" w:rsidRPr="004445FF" w:rsidRDefault="00045CD0" w:rsidP="004445FF">
      <w:pPr>
        <w:jc w:val="both"/>
        <w:rPr>
          <w:rFonts w:ascii="Roboto" w:hAnsi="Roboto"/>
          <w:lang w:val="en-US"/>
        </w:rPr>
      </w:pPr>
      <w:r>
        <w:rPr>
          <w:rFonts w:ascii="Roboto" w:hAnsi="Roboto"/>
          <w:lang w:val="en-US"/>
        </w:rPr>
        <w:t>Efficient and climate resilient water</w:t>
      </w:r>
      <w:r w:rsidR="004445FF" w:rsidRPr="004445FF">
        <w:rPr>
          <w:rFonts w:ascii="Roboto" w:hAnsi="Roboto"/>
          <w:lang w:val="en-US"/>
        </w:rPr>
        <w:t xml:space="preserve"> resource management is </w:t>
      </w:r>
      <w:r w:rsidRPr="004445FF">
        <w:rPr>
          <w:rFonts w:ascii="Roboto" w:hAnsi="Roboto"/>
          <w:lang w:val="en-US"/>
        </w:rPr>
        <w:t>key</w:t>
      </w:r>
      <w:r w:rsidR="004445FF" w:rsidRPr="004445FF">
        <w:rPr>
          <w:rFonts w:ascii="Roboto" w:hAnsi="Roboto"/>
          <w:lang w:val="en-US"/>
        </w:rPr>
        <w:t xml:space="preserve"> </w:t>
      </w:r>
      <w:r>
        <w:rPr>
          <w:rFonts w:ascii="Roboto" w:hAnsi="Roboto"/>
          <w:lang w:val="en-US"/>
        </w:rPr>
        <w:t xml:space="preserve">to </w:t>
      </w:r>
      <w:r w:rsidR="004445FF" w:rsidRPr="004445FF">
        <w:rPr>
          <w:rFonts w:ascii="Roboto" w:hAnsi="Roboto"/>
          <w:lang w:val="en-US"/>
        </w:rPr>
        <w:t>bolste</w:t>
      </w:r>
      <w:r>
        <w:rPr>
          <w:rFonts w:ascii="Roboto" w:hAnsi="Roboto"/>
          <w:lang w:val="en-US"/>
        </w:rPr>
        <w:t>r</w:t>
      </w:r>
      <w:r w:rsidR="004445FF" w:rsidRPr="004445FF">
        <w:rPr>
          <w:rFonts w:ascii="Roboto" w:hAnsi="Roboto"/>
          <w:lang w:val="en-US"/>
        </w:rPr>
        <w:t xml:space="preserve"> climate resilience and promot</w:t>
      </w:r>
      <w:r>
        <w:rPr>
          <w:rFonts w:ascii="Roboto" w:hAnsi="Roboto"/>
          <w:lang w:val="en-US"/>
        </w:rPr>
        <w:t>e</w:t>
      </w:r>
      <w:r w:rsidR="004445FF" w:rsidRPr="004445FF">
        <w:rPr>
          <w:rFonts w:ascii="Roboto" w:hAnsi="Roboto"/>
          <w:lang w:val="en-US"/>
        </w:rPr>
        <w:t xml:space="preserve"> inclusivity, given the </w:t>
      </w:r>
      <w:r>
        <w:rPr>
          <w:rFonts w:ascii="Roboto" w:hAnsi="Roboto"/>
          <w:lang w:val="en-US"/>
        </w:rPr>
        <w:t xml:space="preserve">intensifying climate-induced </w:t>
      </w:r>
      <w:r w:rsidR="004445FF" w:rsidRPr="004445FF">
        <w:rPr>
          <w:rFonts w:ascii="Roboto" w:hAnsi="Roboto"/>
          <w:lang w:val="en-US"/>
        </w:rPr>
        <w:t xml:space="preserve">water scarcity </w:t>
      </w:r>
      <w:r>
        <w:rPr>
          <w:rFonts w:ascii="Roboto" w:hAnsi="Roboto"/>
          <w:lang w:val="en-US"/>
        </w:rPr>
        <w:t>in Pakistan</w:t>
      </w:r>
      <w:r w:rsidR="004445FF" w:rsidRPr="004445FF">
        <w:rPr>
          <w:rFonts w:ascii="Roboto" w:hAnsi="Roboto"/>
          <w:lang w:val="en-US"/>
        </w:rPr>
        <w:t xml:space="preserve">. </w:t>
      </w:r>
      <w:r w:rsidR="00371E8A">
        <w:rPr>
          <w:rFonts w:ascii="Roboto" w:hAnsi="Roboto"/>
          <w:lang w:val="en-US"/>
        </w:rPr>
        <w:t xml:space="preserve">Through </w:t>
      </w:r>
      <w:r w:rsidR="004445FF" w:rsidRPr="004445FF">
        <w:rPr>
          <w:rFonts w:ascii="Roboto" w:hAnsi="Roboto"/>
          <w:lang w:val="en-US"/>
        </w:rPr>
        <w:t xml:space="preserve">sustainable water resource management practices, such as efficient irrigation systems, rainwater harvesting, and conservation measures, the government can mitigate the adverse effects of changing precipitation patterns and increasing temperatures on water availability. This </w:t>
      </w:r>
      <w:r w:rsidR="00371E8A">
        <w:rPr>
          <w:rFonts w:ascii="Roboto" w:hAnsi="Roboto"/>
          <w:lang w:val="en-US"/>
        </w:rPr>
        <w:t xml:space="preserve">approach </w:t>
      </w:r>
      <w:r w:rsidR="004445FF" w:rsidRPr="004445FF">
        <w:rPr>
          <w:rFonts w:ascii="Roboto" w:hAnsi="Roboto"/>
          <w:lang w:val="en-US"/>
        </w:rPr>
        <w:t xml:space="preserve">addresses the immediate challenges posed by climate-induced water scarcity </w:t>
      </w:r>
      <w:r w:rsidR="00371E8A">
        <w:rPr>
          <w:rFonts w:ascii="Roboto" w:hAnsi="Roboto"/>
          <w:lang w:val="en-US"/>
        </w:rPr>
        <w:t xml:space="preserve">and </w:t>
      </w:r>
      <w:r w:rsidR="004445FF" w:rsidRPr="004445FF">
        <w:rPr>
          <w:rFonts w:ascii="Roboto" w:hAnsi="Roboto"/>
          <w:lang w:val="en-US"/>
        </w:rPr>
        <w:t>ensures the sustained access to this critical resource for agricultural, industrial, and domestic needs</w:t>
      </w:r>
      <w:r w:rsidR="00371E8A">
        <w:rPr>
          <w:rFonts w:ascii="Roboto" w:hAnsi="Roboto"/>
          <w:lang w:val="en-US"/>
        </w:rPr>
        <w:t xml:space="preserve"> particularly for the marginalized communities</w:t>
      </w:r>
      <w:r w:rsidR="004445FF" w:rsidRPr="004445FF">
        <w:rPr>
          <w:rFonts w:ascii="Roboto" w:hAnsi="Roboto"/>
          <w:lang w:val="en-US"/>
        </w:rPr>
        <w:t>.</w:t>
      </w:r>
      <w:r w:rsidR="00371E8A">
        <w:rPr>
          <w:rFonts w:ascii="Roboto" w:hAnsi="Roboto"/>
          <w:lang w:val="en-US"/>
        </w:rPr>
        <w:t xml:space="preserve"> </w:t>
      </w:r>
      <w:r w:rsidR="004445FF" w:rsidRPr="004445FF">
        <w:rPr>
          <w:rFonts w:ascii="Roboto" w:hAnsi="Roboto"/>
          <w:lang w:val="en-US"/>
        </w:rPr>
        <w:t>Moreover, the implementation of efficient irrigation systems and rainwater harvesting techniques empowers local communities to actively participate in water conservation efforts. By incorporating inclusive practices, such as involving marginalized communities and considering their specific water needs, this policy contributes to a more equitable</w:t>
      </w:r>
      <w:r w:rsidR="0065141F">
        <w:rPr>
          <w:rFonts w:ascii="Roboto" w:hAnsi="Roboto"/>
          <w:lang w:val="en-US"/>
        </w:rPr>
        <w:t xml:space="preserve"> and just</w:t>
      </w:r>
      <w:r w:rsidR="004445FF" w:rsidRPr="004445FF">
        <w:rPr>
          <w:rFonts w:ascii="Roboto" w:hAnsi="Roboto"/>
          <w:lang w:val="en-US"/>
        </w:rPr>
        <w:t xml:space="preserve"> distribution of water resources. </w:t>
      </w:r>
      <w:r w:rsidR="0065141F">
        <w:rPr>
          <w:rFonts w:ascii="Roboto" w:hAnsi="Roboto"/>
          <w:lang w:val="en-US"/>
        </w:rPr>
        <w:t>T</w:t>
      </w:r>
      <w:r w:rsidR="004445FF" w:rsidRPr="004445FF">
        <w:rPr>
          <w:rFonts w:ascii="Roboto" w:hAnsi="Roboto"/>
          <w:lang w:val="en-US"/>
        </w:rPr>
        <w:t xml:space="preserve">he </w:t>
      </w:r>
      <w:r w:rsidR="0065141F" w:rsidRPr="004445FF">
        <w:rPr>
          <w:rFonts w:ascii="Roboto" w:hAnsi="Roboto"/>
          <w:lang w:val="en-US"/>
        </w:rPr>
        <w:t>improvement</w:t>
      </w:r>
      <w:r w:rsidR="004445FF" w:rsidRPr="004445FF">
        <w:rPr>
          <w:rFonts w:ascii="Roboto" w:hAnsi="Roboto"/>
          <w:lang w:val="en-US"/>
        </w:rPr>
        <w:t xml:space="preserve"> of water resource management emerges as a holistic approach that adapts to climate challenges </w:t>
      </w:r>
      <w:r w:rsidR="0065141F">
        <w:rPr>
          <w:rFonts w:ascii="Roboto" w:hAnsi="Roboto"/>
          <w:lang w:val="en-US"/>
        </w:rPr>
        <w:t>and bolsters</w:t>
      </w:r>
      <w:r w:rsidR="004445FF" w:rsidRPr="004445FF">
        <w:rPr>
          <w:rFonts w:ascii="Roboto" w:hAnsi="Roboto"/>
          <w:lang w:val="en-US"/>
        </w:rPr>
        <w:t xml:space="preserve"> inclusivity and sustainable development.</w:t>
      </w:r>
    </w:p>
    <w:p w14:paraId="68087040" w14:textId="07752A14" w:rsidR="00775013" w:rsidRPr="00A202C0" w:rsidRDefault="00775013" w:rsidP="00775013">
      <w:pPr>
        <w:pStyle w:val="Heading2"/>
        <w:rPr>
          <w:lang w:val="en-US"/>
        </w:rPr>
      </w:pPr>
      <w:bookmarkStart w:id="28" w:name="_Toc152373696"/>
      <w:r w:rsidRPr="00A202C0">
        <w:rPr>
          <w:lang w:val="en-US"/>
        </w:rPr>
        <w:t>Renewable Energy Adoption</w:t>
      </w:r>
      <w:bookmarkEnd w:id="28"/>
    </w:p>
    <w:p w14:paraId="26C7468E" w14:textId="3B0CF78C" w:rsidR="00775013" w:rsidRPr="00A202C0" w:rsidRDefault="00775013" w:rsidP="00775013">
      <w:pPr>
        <w:tabs>
          <w:tab w:val="num" w:pos="1440"/>
        </w:tabs>
        <w:jc w:val="both"/>
        <w:rPr>
          <w:rFonts w:ascii="Roboto" w:hAnsi="Roboto"/>
          <w:i/>
          <w:iCs/>
          <w:lang w:val="en-US"/>
        </w:rPr>
      </w:pPr>
      <w:r w:rsidRPr="00A202C0">
        <w:rPr>
          <w:rFonts w:ascii="Roboto" w:hAnsi="Roboto"/>
          <w:i/>
          <w:iCs/>
          <w:lang w:val="en-US"/>
        </w:rPr>
        <w:t>Promote the transition to renewable energy sources, such as solar and wind power, through incentives, subsidies, and regulatory frameworks</w:t>
      </w:r>
      <w:r w:rsidR="0033219B">
        <w:rPr>
          <w:rFonts w:ascii="Roboto" w:hAnsi="Roboto"/>
          <w:i/>
          <w:iCs/>
          <w:lang w:val="en-US"/>
        </w:rPr>
        <w:t xml:space="preserve"> for</w:t>
      </w:r>
      <w:r w:rsidRPr="00A202C0">
        <w:rPr>
          <w:rFonts w:ascii="Roboto" w:hAnsi="Roboto"/>
          <w:i/>
          <w:iCs/>
          <w:lang w:val="en-US"/>
        </w:rPr>
        <w:t xml:space="preserve"> reducing reliance on fossil </w:t>
      </w:r>
      <w:r w:rsidRPr="00A202C0">
        <w:rPr>
          <w:rFonts w:ascii="Roboto" w:hAnsi="Roboto"/>
          <w:i/>
          <w:iCs/>
          <w:lang w:val="en-US"/>
        </w:rPr>
        <w:lastRenderedPageBreak/>
        <w:t>fuels and mitigating climate change impacts.</w:t>
      </w:r>
    </w:p>
    <w:p w14:paraId="4A406A23" w14:textId="5BA02926" w:rsidR="00775013" w:rsidRPr="00775013" w:rsidRDefault="009A5F2B" w:rsidP="009A5F2B">
      <w:pPr>
        <w:tabs>
          <w:tab w:val="num" w:pos="1440"/>
        </w:tabs>
        <w:jc w:val="both"/>
        <w:rPr>
          <w:rFonts w:ascii="Roboto" w:hAnsi="Roboto"/>
          <w:lang w:val="en-US"/>
        </w:rPr>
      </w:pPr>
      <w:r>
        <w:rPr>
          <w:rFonts w:ascii="Roboto" w:hAnsi="Roboto"/>
          <w:lang w:val="en-US"/>
        </w:rPr>
        <w:t>R</w:t>
      </w:r>
      <w:r w:rsidR="00775013" w:rsidRPr="00775013">
        <w:rPr>
          <w:rFonts w:ascii="Roboto" w:hAnsi="Roboto"/>
          <w:lang w:val="en-US"/>
        </w:rPr>
        <w:t xml:space="preserve">enewable energy adoption stands as a </w:t>
      </w:r>
      <w:r>
        <w:rPr>
          <w:rFonts w:ascii="Roboto" w:hAnsi="Roboto"/>
          <w:lang w:val="en-US"/>
        </w:rPr>
        <w:t>cornerstone</w:t>
      </w:r>
      <w:r w:rsidR="00775013" w:rsidRPr="00775013">
        <w:rPr>
          <w:rFonts w:ascii="Roboto" w:hAnsi="Roboto"/>
          <w:lang w:val="en-US"/>
        </w:rPr>
        <w:t xml:space="preserve"> strategy for enhancing climate resilience and </w:t>
      </w:r>
      <w:r>
        <w:rPr>
          <w:rFonts w:ascii="Roboto" w:hAnsi="Roboto"/>
          <w:lang w:val="en-US"/>
        </w:rPr>
        <w:t>enhancing</w:t>
      </w:r>
      <w:r w:rsidR="00775013" w:rsidRPr="00775013">
        <w:rPr>
          <w:rFonts w:ascii="Roboto" w:hAnsi="Roboto"/>
          <w:lang w:val="en-US"/>
        </w:rPr>
        <w:t xml:space="preserve"> inclusivity. </w:t>
      </w:r>
      <w:r>
        <w:rPr>
          <w:rFonts w:ascii="Roboto" w:hAnsi="Roboto"/>
          <w:lang w:val="en-US"/>
        </w:rPr>
        <w:t>The</w:t>
      </w:r>
      <w:r w:rsidR="00775013" w:rsidRPr="00775013">
        <w:rPr>
          <w:rFonts w:ascii="Roboto" w:hAnsi="Roboto"/>
          <w:lang w:val="en-US"/>
        </w:rPr>
        <w:t xml:space="preserve"> promoti</w:t>
      </w:r>
      <w:r>
        <w:rPr>
          <w:rFonts w:ascii="Roboto" w:hAnsi="Roboto"/>
          <w:lang w:val="en-US"/>
        </w:rPr>
        <w:t>o</w:t>
      </w:r>
      <w:r w:rsidR="00775013" w:rsidRPr="00775013">
        <w:rPr>
          <w:rFonts w:ascii="Roboto" w:hAnsi="Roboto"/>
          <w:lang w:val="en-US"/>
        </w:rPr>
        <w:t>n</w:t>
      </w:r>
      <w:r>
        <w:rPr>
          <w:rFonts w:ascii="Roboto" w:hAnsi="Roboto"/>
          <w:lang w:val="en-US"/>
        </w:rPr>
        <w:t xml:space="preserve"> of and</w:t>
      </w:r>
      <w:r w:rsidR="00775013" w:rsidRPr="00775013">
        <w:rPr>
          <w:rFonts w:ascii="Roboto" w:hAnsi="Roboto"/>
          <w:lang w:val="en-US"/>
        </w:rPr>
        <w:t xml:space="preserve"> transition</w:t>
      </w:r>
      <w:r>
        <w:rPr>
          <w:rFonts w:ascii="Roboto" w:hAnsi="Roboto"/>
          <w:lang w:val="en-US"/>
        </w:rPr>
        <w:t>ing</w:t>
      </w:r>
      <w:r w:rsidR="00775013" w:rsidRPr="00775013">
        <w:rPr>
          <w:rFonts w:ascii="Roboto" w:hAnsi="Roboto"/>
          <w:lang w:val="en-US"/>
        </w:rPr>
        <w:t xml:space="preserve"> to renewable energy sources, including solar and wind power, through a combination of incentives, subsidies, and robust regulatory frameworks, </w:t>
      </w:r>
      <w:r>
        <w:rPr>
          <w:rFonts w:ascii="Roboto" w:hAnsi="Roboto"/>
          <w:lang w:val="en-US"/>
        </w:rPr>
        <w:t xml:space="preserve">can contribute to </w:t>
      </w:r>
      <w:r w:rsidR="00775013" w:rsidRPr="00775013">
        <w:rPr>
          <w:rFonts w:ascii="Roboto" w:hAnsi="Roboto"/>
          <w:lang w:val="en-US"/>
        </w:rPr>
        <w:t>the government</w:t>
      </w:r>
      <w:r>
        <w:rPr>
          <w:rFonts w:ascii="Roboto" w:hAnsi="Roboto"/>
          <w:lang w:val="en-US"/>
        </w:rPr>
        <w:t xml:space="preserve">’s climate </w:t>
      </w:r>
      <w:r w:rsidR="00775013" w:rsidRPr="00775013">
        <w:rPr>
          <w:rFonts w:ascii="Roboto" w:hAnsi="Roboto"/>
          <w:lang w:val="en-US"/>
        </w:rPr>
        <w:t>mitigat</w:t>
      </w:r>
      <w:r>
        <w:rPr>
          <w:rFonts w:ascii="Roboto" w:hAnsi="Roboto"/>
          <w:lang w:val="en-US"/>
        </w:rPr>
        <w:t>ion efforts</w:t>
      </w:r>
      <w:r w:rsidR="00775013" w:rsidRPr="00775013">
        <w:rPr>
          <w:rFonts w:ascii="Roboto" w:hAnsi="Roboto"/>
          <w:lang w:val="en-US"/>
        </w:rPr>
        <w:t xml:space="preserve">. This policy </w:t>
      </w:r>
      <w:r>
        <w:rPr>
          <w:rFonts w:ascii="Roboto" w:hAnsi="Roboto"/>
          <w:lang w:val="en-US"/>
        </w:rPr>
        <w:t xml:space="preserve">option </w:t>
      </w:r>
      <w:r w:rsidR="00775013" w:rsidRPr="00775013">
        <w:rPr>
          <w:rFonts w:ascii="Roboto" w:hAnsi="Roboto"/>
          <w:lang w:val="en-US"/>
        </w:rPr>
        <w:t xml:space="preserve">addresses the urgent need to reduce the nation's reliance on fossil fuels </w:t>
      </w:r>
      <w:r>
        <w:rPr>
          <w:rFonts w:ascii="Roboto" w:hAnsi="Roboto"/>
          <w:lang w:val="en-US"/>
        </w:rPr>
        <w:t xml:space="preserve">and </w:t>
      </w:r>
      <w:r w:rsidR="00775013" w:rsidRPr="00775013">
        <w:rPr>
          <w:rFonts w:ascii="Roboto" w:hAnsi="Roboto"/>
          <w:lang w:val="en-US"/>
        </w:rPr>
        <w:t xml:space="preserve">also contributes to a more sustainable and resilient energy infrastructure. The incentives and subsidies provided </w:t>
      </w:r>
      <w:r w:rsidR="00C56A6F">
        <w:rPr>
          <w:rFonts w:ascii="Roboto" w:hAnsi="Roboto"/>
          <w:lang w:val="en-US"/>
        </w:rPr>
        <w:t xml:space="preserve">for transition to renewables is essential to </w:t>
      </w:r>
      <w:r w:rsidR="00775013" w:rsidRPr="00775013">
        <w:rPr>
          <w:rFonts w:ascii="Roboto" w:hAnsi="Roboto"/>
          <w:lang w:val="en-US"/>
        </w:rPr>
        <w:t xml:space="preserve">stimulate investments in </w:t>
      </w:r>
      <w:r w:rsidR="00C56A6F">
        <w:rPr>
          <w:rFonts w:ascii="Roboto" w:hAnsi="Roboto"/>
          <w:lang w:val="en-US"/>
        </w:rPr>
        <w:t>green</w:t>
      </w:r>
      <w:r w:rsidR="00775013" w:rsidRPr="00775013">
        <w:rPr>
          <w:rFonts w:ascii="Roboto" w:hAnsi="Roboto"/>
          <w:lang w:val="en-US"/>
        </w:rPr>
        <w:t xml:space="preserve"> energy, </w:t>
      </w:r>
      <w:r w:rsidR="00C56A6F" w:rsidRPr="00775013">
        <w:rPr>
          <w:rFonts w:ascii="Roboto" w:hAnsi="Roboto"/>
          <w:lang w:val="en-US"/>
        </w:rPr>
        <w:t>promot</w:t>
      </w:r>
      <w:r w:rsidR="00C56A6F">
        <w:rPr>
          <w:rFonts w:ascii="Roboto" w:hAnsi="Roboto"/>
          <w:lang w:val="en-US"/>
        </w:rPr>
        <w:t xml:space="preserve">e </w:t>
      </w:r>
      <w:r w:rsidR="00775013" w:rsidRPr="00775013">
        <w:rPr>
          <w:rFonts w:ascii="Roboto" w:hAnsi="Roboto"/>
          <w:lang w:val="en-US"/>
        </w:rPr>
        <w:t xml:space="preserve">economic growth and </w:t>
      </w:r>
      <w:r w:rsidR="00C56A6F">
        <w:rPr>
          <w:rFonts w:ascii="Roboto" w:hAnsi="Roboto"/>
          <w:lang w:val="en-US"/>
        </w:rPr>
        <w:t xml:space="preserve">create new </w:t>
      </w:r>
      <w:r w:rsidR="00775013" w:rsidRPr="00775013">
        <w:rPr>
          <w:rFonts w:ascii="Roboto" w:hAnsi="Roboto"/>
          <w:lang w:val="en-US"/>
        </w:rPr>
        <w:t xml:space="preserve">job. </w:t>
      </w:r>
      <w:r w:rsidR="00C56A6F">
        <w:rPr>
          <w:rFonts w:ascii="Roboto" w:hAnsi="Roboto"/>
          <w:lang w:val="en-US"/>
        </w:rPr>
        <w:t xml:space="preserve">A </w:t>
      </w:r>
      <w:r w:rsidR="00775013" w:rsidRPr="00775013">
        <w:rPr>
          <w:rFonts w:ascii="Roboto" w:hAnsi="Roboto"/>
          <w:lang w:val="en-US"/>
        </w:rPr>
        <w:t xml:space="preserve">clear regulatory framework </w:t>
      </w:r>
      <w:r w:rsidR="00C56A6F">
        <w:rPr>
          <w:rFonts w:ascii="Roboto" w:hAnsi="Roboto"/>
          <w:lang w:val="en-US"/>
        </w:rPr>
        <w:t xml:space="preserve">is needed to </w:t>
      </w:r>
      <w:r w:rsidR="00775013" w:rsidRPr="00775013">
        <w:rPr>
          <w:rFonts w:ascii="Roboto" w:hAnsi="Roboto"/>
          <w:lang w:val="en-US"/>
        </w:rPr>
        <w:t xml:space="preserve">ensure a smooth transition </w:t>
      </w:r>
      <w:r w:rsidR="00C56A6F">
        <w:rPr>
          <w:rFonts w:ascii="Roboto" w:hAnsi="Roboto"/>
          <w:lang w:val="en-US"/>
        </w:rPr>
        <w:t xml:space="preserve">to </w:t>
      </w:r>
      <w:r w:rsidR="00775013" w:rsidRPr="00775013">
        <w:rPr>
          <w:rFonts w:ascii="Roboto" w:hAnsi="Roboto"/>
          <w:lang w:val="en-US"/>
        </w:rPr>
        <w:t>and creat</w:t>
      </w:r>
      <w:r w:rsidR="00C56A6F">
        <w:rPr>
          <w:rFonts w:ascii="Roboto" w:hAnsi="Roboto"/>
          <w:lang w:val="en-US"/>
        </w:rPr>
        <w:t>ion of</w:t>
      </w:r>
      <w:r w:rsidR="00775013" w:rsidRPr="00775013">
        <w:rPr>
          <w:rFonts w:ascii="Roboto" w:hAnsi="Roboto"/>
          <w:lang w:val="en-US"/>
        </w:rPr>
        <w:t xml:space="preserve"> a conducive environment for the renewable energy sector to thrive. The adoption of renewable energy technologies not only aids in climate mitigation but also </w:t>
      </w:r>
      <w:r w:rsidR="00C56A6F">
        <w:rPr>
          <w:rFonts w:ascii="Roboto" w:hAnsi="Roboto"/>
          <w:lang w:val="en-US"/>
        </w:rPr>
        <w:t xml:space="preserve">contributes to provide </w:t>
      </w:r>
      <w:r w:rsidR="00775013" w:rsidRPr="00775013">
        <w:rPr>
          <w:rFonts w:ascii="Roboto" w:hAnsi="Roboto"/>
          <w:lang w:val="en-US"/>
        </w:rPr>
        <w:t xml:space="preserve">energy accessibility for marginalized communities, thereby promoting inclusivity in the country's sustainable development. </w:t>
      </w:r>
      <w:r w:rsidR="00C56A6F">
        <w:rPr>
          <w:rFonts w:ascii="Roboto" w:hAnsi="Roboto"/>
          <w:lang w:val="en-US"/>
        </w:rPr>
        <w:t>T</w:t>
      </w:r>
      <w:r w:rsidR="00775013" w:rsidRPr="00775013">
        <w:rPr>
          <w:rFonts w:ascii="Roboto" w:hAnsi="Roboto"/>
          <w:lang w:val="en-US"/>
        </w:rPr>
        <w:t xml:space="preserve">his policy </w:t>
      </w:r>
      <w:r w:rsidR="00C56A6F">
        <w:rPr>
          <w:rFonts w:ascii="Roboto" w:hAnsi="Roboto"/>
          <w:lang w:val="en-US"/>
        </w:rPr>
        <w:t xml:space="preserve">options also </w:t>
      </w:r>
      <w:r w:rsidR="00775013" w:rsidRPr="00775013">
        <w:rPr>
          <w:rFonts w:ascii="Roboto" w:hAnsi="Roboto"/>
          <w:lang w:val="en-US"/>
        </w:rPr>
        <w:t>aligns with global efforts to combat climate change while simultaneously propelling Pakistan towards a greener and more inclusive energy future.</w:t>
      </w:r>
    </w:p>
    <w:p w14:paraId="7475BA67" w14:textId="649FEBC5" w:rsidR="00AB1203" w:rsidRPr="00A202C0" w:rsidRDefault="00AB1203" w:rsidP="00AB1203">
      <w:pPr>
        <w:pStyle w:val="Heading2"/>
        <w:rPr>
          <w:lang w:val="en-US"/>
        </w:rPr>
      </w:pPr>
      <w:bookmarkStart w:id="29" w:name="_Toc152373697"/>
      <w:r w:rsidRPr="00A202C0">
        <w:rPr>
          <w:lang w:val="en-US"/>
        </w:rPr>
        <w:t>Green Jobs and Entrepreneurship</w:t>
      </w:r>
      <w:bookmarkEnd w:id="29"/>
    </w:p>
    <w:p w14:paraId="48872C40" w14:textId="1DAD7140" w:rsidR="00AB1203" w:rsidRPr="00775013" w:rsidRDefault="00AB1203" w:rsidP="00AB1203">
      <w:pPr>
        <w:jc w:val="both"/>
        <w:rPr>
          <w:rFonts w:ascii="Roboto" w:hAnsi="Roboto"/>
          <w:i/>
          <w:iCs/>
          <w:lang w:val="en-US"/>
        </w:rPr>
      </w:pPr>
      <w:r w:rsidRPr="00A202C0">
        <w:rPr>
          <w:rFonts w:ascii="Roboto" w:hAnsi="Roboto"/>
          <w:i/>
          <w:iCs/>
          <w:lang w:val="en-US"/>
        </w:rPr>
        <w:t xml:space="preserve">Develop </w:t>
      </w:r>
      <w:r w:rsidR="00C56A6F">
        <w:rPr>
          <w:rFonts w:ascii="Roboto" w:hAnsi="Roboto"/>
          <w:i/>
          <w:iCs/>
          <w:lang w:val="en-US"/>
        </w:rPr>
        <w:t xml:space="preserve">and implement </w:t>
      </w:r>
      <w:r w:rsidRPr="00A202C0">
        <w:rPr>
          <w:rFonts w:ascii="Roboto" w:hAnsi="Roboto"/>
          <w:i/>
          <w:iCs/>
          <w:lang w:val="en-US"/>
        </w:rPr>
        <w:t xml:space="preserve">programs to support the creation of green jobs and entrepreneurial opportunities in sustainable industries, </w:t>
      </w:r>
      <w:r w:rsidR="00C56A6F">
        <w:rPr>
          <w:rFonts w:ascii="Roboto" w:hAnsi="Roboto"/>
          <w:i/>
          <w:iCs/>
          <w:lang w:val="en-US"/>
        </w:rPr>
        <w:t>promoting</w:t>
      </w:r>
      <w:r w:rsidRPr="00A202C0">
        <w:rPr>
          <w:rFonts w:ascii="Roboto" w:hAnsi="Roboto"/>
          <w:i/>
          <w:iCs/>
          <w:lang w:val="en-US"/>
        </w:rPr>
        <w:t xml:space="preserve"> economic growth while contributing to climate resilience.</w:t>
      </w:r>
    </w:p>
    <w:p w14:paraId="142E9A22" w14:textId="5DEAB43D" w:rsidR="001D74B4" w:rsidRPr="001D74B4" w:rsidRDefault="00C56A6F" w:rsidP="001D74B4">
      <w:pPr>
        <w:jc w:val="both"/>
        <w:rPr>
          <w:rFonts w:ascii="Roboto" w:hAnsi="Roboto"/>
          <w:lang w:val="en-US"/>
        </w:rPr>
      </w:pPr>
      <w:r>
        <w:rPr>
          <w:rFonts w:ascii="Roboto" w:hAnsi="Roboto"/>
          <w:lang w:val="en-US"/>
        </w:rPr>
        <w:t>Creation of</w:t>
      </w:r>
      <w:r w:rsidR="001D74B4" w:rsidRPr="001D74B4">
        <w:rPr>
          <w:rFonts w:ascii="Roboto" w:hAnsi="Roboto"/>
          <w:lang w:val="en-US"/>
        </w:rPr>
        <w:t xml:space="preserve"> green jobs and entrepreneurship opportunities represents a crucial </w:t>
      </w:r>
      <w:r w:rsidR="00A957C7">
        <w:rPr>
          <w:rFonts w:ascii="Roboto" w:hAnsi="Roboto"/>
          <w:lang w:val="en-US"/>
        </w:rPr>
        <w:t xml:space="preserve">economic </w:t>
      </w:r>
      <w:r w:rsidR="001D74B4" w:rsidRPr="001D74B4">
        <w:rPr>
          <w:rFonts w:ascii="Roboto" w:hAnsi="Roboto"/>
          <w:lang w:val="en-US"/>
        </w:rPr>
        <w:t xml:space="preserve">avenue for enhancing climate resilience and </w:t>
      </w:r>
      <w:r w:rsidR="00A957C7">
        <w:rPr>
          <w:rFonts w:ascii="Roboto" w:hAnsi="Roboto"/>
          <w:lang w:val="en-US"/>
        </w:rPr>
        <w:t>enhancing</w:t>
      </w:r>
      <w:r w:rsidR="001D74B4" w:rsidRPr="001D74B4">
        <w:rPr>
          <w:rFonts w:ascii="Roboto" w:hAnsi="Roboto"/>
          <w:lang w:val="en-US"/>
        </w:rPr>
        <w:t xml:space="preserve"> inclusivity. By developing programs that specifically support the establishment of </w:t>
      </w:r>
      <w:r w:rsidR="001D74B4" w:rsidRPr="001D74B4">
        <w:rPr>
          <w:rFonts w:ascii="Roboto" w:hAnsi="Roboto"/>
          <w:lang w:val="en-US"/>
        </w:rPr>
        <w:t>green jobs and entrepreneurial ventures in sustainable industries, the government can simultaneously address climate challenges and stimulate economic growth. This policy</w:t>
      </w:r>
      <w:r w:rsidR="00A957C7">
        <w:rPr>
          <w:rFonts w:ascii="Roboto" w:hAnsi="Roboto"/>
          <w:lang w:val="en-US"/>
        </w:rPr>
        <w:t xml:space="preserve"> option</w:t>
      </w:r>
      <w:r w:rsidR="001D74B4" w:rsidRPr="001D74B4">
        <w:rPr>
          <w:rFonts w:ascii="Roboto" w:hAnsi="Roboto"/>
          <w:lang w:val="en-US"/>
        </w:rPr>
        <w:t xml:space="preserve"> recognizes the interdependence of environmental sustainability and economic development. By focusing on sectors such as renewable energy, energy efficiency, sustainable agriculture, and eco-tourism, green job creation can pave the way for a more resilient and low-carbon economy. Moreover, these programs can play a </w:t>
      </w:r>
      <w:r w:rsidR="00A957C7">
        <w:rPr>
          <w:rFonts w:ascii="Roboto" w:hAnsi="Roboto"/>
          <w:lang w:val="en-US"/>
        </w:rPr>
        <w:t>significant</w:t>
      </w:r>
      <w:r w:rsidR="001D74B4" w:rsidRPr="001D74B4">
        <w:rPr>
          <w:rFonts w:ascii="Roboto" w:hAnsi="Roboto"/>
          <w:lang w:val="en-US"/>
        </w:rPr>
        <w:t xml:space="preserve"> role in inclusivity </w:t>
      </w:r>
      <w:r w:rsidR="00A957C7">
        <w:rPr>
          <w:rFonts w:ascii="Roboto" w:hAnsi="Roboto"/>
          <w:lang w:val="en-US"/>
        </w:rPr>
        <w:t xml:space="preserve">enhancement </w:t>
      </w:r>
      <w:r w:rsidR="001D74B4" w:rsidRPr="001D74B4">
        <w:rPr>
          <w:rFonts w:ascii="Roboto" w:hAnsi="Roboto"/>
          <w:lang w:val="en-US"/>
        </w:rPr>
        <w:t>by targeting marginalized communities</w:t>
      </w:r>
      <w:r w:rsidR="00A957C7">
        <w:rPr>
          <w:rFonts w:ascii="Roboto" w:hAnsi="Roboto"/>
          <w:lang w:val="en-US"/>
        </w:rPr>
        <w:t xml:space="preserve"> and</w:t>
      </w:r>
      <w:r w:rsidR="001D74B4" w:rsidRPr="001D74B4">
        <w:rPr>
          <w:rFonts w:ascii="Roboto" w:hAnsi="Roboto"/>
          <w:lang w:val="en-US"/>
        </w:rPr>
        <w:t xml:space="preserve"> providing them opportunities to actively participate in the green economy. </w:t>
      </w:r>
      <w:r w:rsidR="00A957C7">
        <w:rPr>
          <w:rFonts w:ascii="Roboto" w:hAnsi="Roboto"/>
          <w:lang w:val="en-US"/>
        </w:rPr>
        <w:t xml:space="preserve">A </w:t>
      </w:r>
      <w:r w:rsidR="001D74B4" w:rsidRPr="001D74B4">
        <w:rPr>
          <w:rFonts w:ascii="Roboto" w:hAnsi="Roboto"/>
          <w:lang w:val="en-US"/>
        </w:rPr>
        <w:t>culture of innovation and entrepreneurship in sustainable practices</w:t>
      </w:r>
      <w:r w:rsidR="00A957C7">
        <w:rPr>
          <w:rFonts w:ascii="Roboto" w:hAnsi="Roboto"/>
          <w:lang w:val="en-US"/>
        </w:rPr>
        <w:t xml:space="preserve"> will </w:t>
      </w:r>
      <w:r w:rsidR="001D74B4" w:rsidRPr="001D74B4">
        <w:rPr>
          <w:rFonts w:ascii="Roboto" w:hAnsi="Roboto"/>
          <w:lang w:val="en-US"/>
        </w:rPr>
        <w:t xml:space="preserve">contribute to climate resilience </w:t>
      </w:r>
      <w:r w:rsidR="00A957C7">
        <w:rPr>
          <w:rFonts w:ascii="Roboto" w:hAnsi="Roboto"/>
          <w:lang w:val="en-US"/>
        </w:rPr>
        <w:t xml:space="preserve">and </w:t>
      </w:r>
      <w:r w:rsidR="001D74B4" w:rsidRPr="001D74B4">
        <w:rPr>
          <w:rFonts w:ascii="Roboto" w:hAnsi="Roboto"/>
          <w:lang w:val="en-US"/>
        </w:rPr>
        <w:t xml:space="preserve">positions Pakistan at the forefront of the global green transition. </w:t>
      </w:r>
      <w:r w:rsidR="00A957C7">
        <w:rPr>
          <w:rFonts w:ascii="Roboto" w:hAnsi="Roboto"/>
          <w:lang w:val="en-US"/>
        </w:rPr>
        <w:t>T</w:t>
      </w:r>
      <w:r w:rsidR="001D74B4" w:rsidRPr="001D74B4">
        <w:rPr>
          <w:rFonts w:ascii="Roboto" w:hAnsi="Roboto"/>
          <w:lang w:val="en-US"/>
        </w:rPr>
        <w:t>he creation of green jobs and entrepreneurship opportunities emerges as a holistic strategy that aligns economic prosperity with environmental sustainability.</w:t>
      </w:r>
    </w:p>
    <w:p w14:paraId="4FBF9B8C" w14:textId="01A0CFE4" w:rsidR="001D74B4" w:rsidRPr="00A202C0" w:rsidRDefault="001D74B4" w:rsidP="001D74B4">
      <w:pPr>
        <w:pStyle w:val="Heading2"/>
        <w:rPr>
          <w:lang w:val="en-US"/>
        </w:rPr>
      </w:pPr>
      <w:bookmarkStart w:id="30" w:name="_Toc152373698"/>
      <w:r w:rsidRPr="00A202C0">
        <w:rPr>
          <w:lang w:val="en-US"/>
        </w:rPr>
        <w:t>Social Safety Nets for Vulnerable Populations</w:t>
      </w:r>
      <w:bookmarkEnd w:id="30"/>
    </w:p>
    <w:p w14:paraId="04BF23ED" w14:textId="2961E5D0" w:rsidR="001D74B4" w:rsidRPr="00A202C0" w:rsidRDefault="001D74B4" w:rsidP="001D74B4">
      <w:pPr>
        <w:tabs>
          <w:tab w:val="num" w:pos="1440"/>
        </w:tabs>
        <w:jc w:val="both"/>
        <w:rPr>
          <w:rFonts w:ascii="Roboto" w:hAnsi="Roboto"/>
          <w:i/>
          <w:iCs/>
          <w:lang w:val="en-US"/>
        </w:rPr>
      </w:pPr>
      <w:r w:rsidRPr="00A202C0">
        <w:rPr>
          <w:rFonts w:ascii="Roboto" w:hAnsi="Roboto"/>
          <w:i/>
          <w:iCs/>
          <w:lang w:val="en-US"/>
        </w:rPr>
        <w:t>Establish social safety nets for vulnerable populations affected by climate change, ensuring they have access to essential services, healthcare, and financial assistance during climate-related emergencies.</w:t>
      </w:r>
    </w:p>
    <w:p w14:paraId="38883BF3" w14:textId="75CBA757" w:rsidR="00B43A55" w:rsidRPr="00B43A55" w:rsidRDefault="00D85CB0" w:rsidP="00012F28">
      <w:pPr>
        <w:tabs>
          <w:tab w:val="num" w:pos="1440"/>
        </w:tabs>
        <w:jc w:val="both"/>
        <w:rPr>
          <w:rFonts w:ascii="Roboto" w:hAnsi="Roboto"/>
          <w:lang w:val="en-US"/>
        </w:rPr>
      </w:pPr>
      <w:r>
        <w:rPr>
          <w:rFonts w:ascii="Roboto" w:hAnsi="Roboto"/>
          <w:lang w:val="en-US"/>
        </w:rPr>
        <w:t>E</w:t>
      </w:r>
      <w:r w:rsidR="00B43A55" w:rsidRPr="00B43A55">
        <w:rPr>
          <w:rFonts w:ascii="Roboto" w:hAnsi="Roboto"/>
          <w:lang w:val="en-US"/>
        </w:rPr>
        <w:t>stablish</w:t>
      </w:r>
      <w:r>
        <w:rPr>
          <w:rFonts w:ascii="Roboto" w:hAnsi="Roboto"/>
          <w:lang w:val="en-US"/>
        </w:rPr>
        <w:t>ment of</w:t>
      </w:r>
      <w:r w:rsidR="00B43A55" w:rsidRPr="00B43A55">
        <w:rPr>
          <w:rFonts w:ascii="Roboto" w:hAnsi="Roboto"/>
          <w:lang w:val="en-US"/>
        </w:rPr>
        <w:t xml:space="preserve"> social safety nets for vulnerable populations emerges as a compassionate and strategic approach to enhancing climate resilience and promoting inclusivity. By instituting robust social safety nets, the government can ensure that vulnerable communities affected by climate change have access to essential services, healthcare, and financial assistance during climate-</w:t>
      </w:r>
      <w:r w:rsidR="00012F28">
        <w:rPr>
          <w:rFonts w:ascii="Roboto" w:hAnsi="Roboto"/>
          <w:lang w:val="en-US"/>
        </w:rPr>
        <w:t>induced</w:t>
      </w:r>
      <w:r w:rsidR="00B43A55" w:rsidRPr="00B43A55">
        <w:rPr>
          <w:rFonts w:ascii="Roboto" w:hAnsi="Roboto"/>
          <w:lang w:val="en-US"/>
        </w:rPr>
        <w:t xml:space="preserve"> </w:t>
      </w:r>
      <w:r w:rsidR="00012F28">
        <w:rPr>
          <w:rFonts w:ascii="Roboto" w:hAnsi="Roboto"/>
          <w:lang w:val="en-US"/>
        </w:rPr>
        <w:t>disaster</w:t>
      </w:r>
      <w:r w:rsidR="00B43A55" w:rsidRPr="00B43A55">
        <w:rPr>
          <w:rFonts w:ascii="Roboto" w:hAnsi="Roboto"/>
          <w:lang w:val="en-US"/>
        </w:rPr>
        <w:t xml:space="preserve">. This policy </w:t>
      </w:r>
      <w:r w:rsidR="00012F28">
        <w:rPr>
          <w:rFonts w:ascii="Roboto" w:hAnsi="Roboto"/>
          <w:lang w:val="en-US"/>
        </w:rPr>
        <w:t xml:space="preserve">option acknowledges the disproportional vulnerability of the </w:t>
      </w:r>
      <w:r w:rsidR="00B43A55" w:rsidRPr="00B43A55">
        <w:rPr>
          <w:rFonts w:ascii="Roboto" w:hAnsi="Roboto"/>
          <w:lang w:val="en-US"/>
        </w:rPr>
        <w:t xml:space="preserve">marginalized </w:t>
      </w:r>
      <w:r w:rsidR="00B43A55" w:rsidRPr="00B43A55">
        <w:rPr>
          <w:rFonts w:ascii="Roboto" w:hAnsi="Roboto"/>
          <w:lang w:val="en-US"/>
        </w:rPr>
        <w:lastRenderedPageBreak/>
        <w:t>populations by environmental challenges</w:t>
      </w:r>
      <w:r w:rsidR="00012F28">
        <w:rPr>
          <w:rFonts w:ascii="Roboto" w:hAnsi="Roboto"/>
          <w:lang w:val="en-US"/>
        </w:rPr>
        <w:t xml:space="preserve"> which </w:t>
      </w:r>
      <w:r w:rsidR="00B43A55" w:rsidRPr="00B43A55">
        <w:rPr>
          <w:rFonts w:ascii="Roboto" w:hAnsi="Roboto"/>
          <w:lang w:val="en-US"/>
        </w:rPr>
        <w:t>require targeted support to cope with the multifaceted consequences of climate change. Social safety nets provide a vital cushion, offering a lifeline to those in need during emergencies such as floods, droughts, or extreme weather events. By securing access to healthcare services and providing financial assistance, this policy not only addresses the immediate impacts of climate change on vulnerable populations but also contributes to long-term resilience and sustainable development. Through this approach, Pakistan can demonstrate a commitment to social equity, ensuring that no community is left behind in the face of climate-related challenges.</w:t>
      </w:r>
    </w:p>
    <w:p w14:paraId="63BB216E" w14:textId="2F633D97" w:rsidR="00477CDB" w:rsidRPr="00A202C0" w:rsidRDefault="005755DA" w:rsidP="00477CDB">
      <w:pPr>
        <w:pStyle w:val="Heading2"/>
        <w:rPr>
          <w:lang w:val="en-US"/>
        </w:rPr>
      </w:pPr>
      <w:bookmarkStart w:id="31" w:name="_Toc152373699"/>
      <w:r w:rsidRPr="00A202C0">
        <w:rPr>
          <w:lang w:val="en-US"/>
        </w:rPr>
        <w:t xml:space="preserve">Biodiversity </w:t>
      </w:r>
      <w:r w:rsidR="00477CDB" w:rsidRPr="00A202C0">
        <w:rPr>
          <w:lang w:val="en-US"/>
        </w:rPr>
        <w:t xml:space="preserve">Preservation </w:t>
      </w:r>
      <w:bookmarkEnd w:id="31"/>
    </w:p>
    <w:p w14:paraId="1CFE5713" w14:textId="20DFBDBA" w:rsidR="00477CDB" w:rsidRPr="00A202C0" w:rsidRDefault="00477CDB" w:rsidP="00477CDB">
      <w:pPr>
        <w:tabs>
          <w:tab w:val="num" w:pos="1440"/>
        </w:tabs>
        <w:jc w:val="both"/>
        <w:rPr>
          <w:rFonts w:ascii="Roboto" w:hAnsi="Roboto"/>
          <w:i/>
          <w:iCs/>
          <w:lang w:val="en-US"/>
        </w:rPr>
      </w:pPr>
      <w:r w:rsidRPr="00A202C0">
        <w:rPr>
          <w:rFonts w:ascii="Roboto" w:hAnsi="Roboto"/>
          <w:i/>
          <w:iCs/>
          <w:lang w:val="en-US"/>
        </w:rPr>
        <w:t>Implement conservation and restoration programs for ecosystems and biodiversity.</w:t>
      </w:r>
    </w:p>
    <w:p w14:paraId="0ED3F96A" w14:textId="0895A60F" w:rsidR="00C640F1" w:rsidRPr="00C640F1" w:rsidRDefault="009F64BF" w:rsidP="00E0013A">
      <w:pPr>
        <w:tabs>
          <w:tab w:val="num" w:pos="1440"/>
        </w:tabs>
        <w:jc w:val="both"/>
        <w:rPr>
          <w:rFonts w:ascii="Roboto" w:hAnsi="Roboto"/>
          <w:lang w:val="en-US"/>
        </w:rPr>
      </w:pPr>
      <w:r>
        <w:rPr>
          <w:rFonts w:ascii="Roboto" w:hAnsi="Roboto"/>
          <w:lang w:val="en-US"/>
        </w:rPr>
        <w:t>I</w:t>
      </w:r>
      <w:r w:rsidR="00C640F1" w:rsidRPr="00C640F1">
        <w:rPr>
          <w:rFonts w:ascii="Roboto" w:hAnsi="Roboto"/>
          <w:lang w:val="en-US"/>
        </w:rPr>
        <w:t>mplement</w:t>
      </w:r>
      <w:r>
        <w:rPr>
          <w:rFonts w:ascii="Roboto" w:hAnsi="Roboto"/>
          <w:lang w:val="en-US"/>
        </w:rPr>
        <w:t>ing</w:t>
      </w:r>
      <w:r w:rsidR="00C640F1" w:rsidRPr="00C640F1">
        <w:rPr>
          <w:rFonts w:ascii="Roboto" w:hAnsi="Roboto"/>
          <w:lang w:val="en-US"/>
        </w:rPr>
        <w:t xml:space="preserve"> conservation and restoration programs for ecosystems and biodiversity is fundamental in enhancing climate resilience and inclusivit</w:t>
      </w:r>
      <w:r>
        <w:rPr>
          <w:rFonts w:ascii="Roboto" w:hAnsi="Roboto"/>
          <w:lang w:val="en-US"/>
        </w:rPr>
        <w:t>y</w:t>
      </w:r>
      <w:r w:rsidR="00C640F1" w:rsidRPr="00C640F1">
        <w:rPr>
          <w:rFonts w:ascii="Roboto" w:hAnsi="Roboto"/>
          <w:lang w:val="en-US"/>
        </w:rPr>
        <w:t xml:space="preserve">. </w:t>
      </w:r>
      <w:r w:rsidR="00E0013A">
        <w:rPr>
          <w:rFonts w:ascii="Roboto" w:hAnsi="Roboto"/>
          <w:lang w:val="en-US"/>
        </w:rPr>
        <w:t>By r</w:t>
      </w:r>
      <w:r w:rsidR="00C640F1" w:rsidRPr="00C640F1">
        <w:rPr>
          <w:rFonts w:ascii="Roboto" w:hAnsi="Roboto"/>
          <w:lang w:val="en-US"/>
        </w:rPr>
        <w:t xml:space="preserve">ecognizing the intricate connection between biodiversity, climate resilience, and sustainable development, this policy </w:t>
      </w:r>
      <w:r w:rsidR="00E0013A">
        <w:rPr>
          <w:rFonts w:ascii="Roboto" w:hAnsi="Roboto"/>
          <w:lang w:val="en-US"/>
        </w:rPr>
        <w:t xml:space="preserve">suggestion </w:t>
      </w:r>
      <w:r w:rsidR="00C640F1" w:rsidRPr="00C640F1">
        <w:rPr>
          <w:rFonts w:ascii="Roboto" w:hAnsi="Roboto"/>
          <w:lang w:val="en-US"/>
        </w:rPr>
        <w:t xml:space="preserve">underscores the importance of preserving and restoring ecosystems. </w:t>
      </w:r>
      <w:r w:rsidR="00E0013A">
        <w:rPr>
          <w:rFonts w:ascii="Roboto" w:hAnsi="Roboto"/>
          <w:lang w:val="en-US"/>
        </w:rPr>
        <w:t>S</w:t>
      </w:r>
      <w:r w:rsidR="00C640F1" w:rsidRPr="00C640F1">
        <w:rPr>
          <w:rFonts w:ascii="Roboto" w:hAnsi="Roboto"/>
          <w:lang w:val="en-US"/>
        </w:rPr>
        <w:t>afeguarding biodiversity</w:t>
      </w:r>
      <w:r w:rsidR="00E0013A">
        <w:rPr>
          <w:rFonts w:ascii="Roboto" w:hAnsi="Roboto"/>
          <w:lang w:val="en-US"/>
        </w:rPr>
        <w:t xml:space="preserve"> is also critical in </w:t>
      </w:r>
      <w:r w:rsidR="00C640F1" w:rsidRPr="00C640F1">
        <w:rPr>
          <w:rFonts w:ascii="Roboto" w:hAnsi="Roboto"/>
          <w:lang w:val="en-US"/>
        </w:rPr>
        <w:t>mitigat</w:t>
      </w:r>
      <w:r w:rsidR="00E0013A">
        <w:rPr>
          <w:rFonts w:ascii="Roboto" w:hAnsi="Roboto"/>
          <w:lang w:val="en-US"/>
        </w:rPr>
        <w:t xml:space="preserve">ion actions </w:t>
      </w:r>
      <w:r w:rsidR="00C640F1" w:rsidRPr="00C640F1">
        <w:rPr>
          <w:rFonts w:ascii="Roboto" w:hAnsi="Roboto"/>
          <w:lang w:val="en-US"/>
        </w:rPr>
        <w:t>as diverse ecosystems are more resilient in the face of environmental stressors</w:t>
      </w:r>
      <w:r w:rsidR="00E0013A">
        <w:rPr>
          <w:rFonts w:ascii="Roboto" w:hAnsi="Roboto"/>
          <w:lang w:val="en-US"/>
        </w:rPr>
        <w:t xml:space="preserve"> thus saving carbon sinks</w:t>
      </w:r>
      <w:r w:rsidR="00C640F1" w:rsidRPr="00C640F1">
        <w:rPr>
          <w:rFonts w:ascii="Roboto" w:hAnsi="Roboto"/>
          <w:lang w:val="en-US"/>
        </w:rPr>
        <w:t xml:space="preserve">. This policy contributes </w:t>
      </w:r>
      <w:r w:rsidR="00A5395B">
        <w:rPr>
          <w:rFonts w:ascii="Roboto" w:hAnsi="Roboto"/>
          <w:lang w:val="en-US"/>
        </w:rPr>
        <w:t xml:space="preserve">aims </w:t>
      </w:r>
      <w:r w:rsidR="00C640F1" w:rsidRPr="00C640F1">
        <w:rPr>
          <w:rFonts w:ascii="Roboto" w:hAnsi="Roboto"/>
          <w:lang w:val="en-US"/>
        </w:rPr>
        <w:t xml:space="preserve">to </w:t>
      </w:r>
      <w:r w:rsidR="00A5395B">
        <w:rPr>
          <w:rFonts w:ascii="Roboto" w:hAnsi="Roboto"/>
          <w:lang w:val="en-US"/>
        </w:rPr>
        <w:t xml:space="preserve">ensure </w:t>
      </w:r>
      <w:r w:rsidR="00C640F1" w:rsidRPr="00C640F1">
        <w:rPr>
          <w:rFonts w:ascii="Roboto" w:hAnsi="Roboto"/>
          <w:lang w:val="en-US"/>
        </w:rPr>
        <w:t xml:space="preserve">the protection of unique flora and fauna </w:t>
      </w:r>
      <w:r w:rsidR="002A40F0">
        <w:rPr>
          <w:rFonts w:ascii="Roboto" w:hAnsi="Roboto"/>
          <w:lang w:val="en-US"/>
        </w:rPr>
        <w:t>and</w:t>
      </w:r>
      <w:r w:rsidR="00C640F1" w:rsidRPr="00C640F1">
        <w:rPr>
          <w:rFonts w:ascii="Roboto" w:hAnsi="Roboto"/>
          <w:lang w:val="en-US"/>
        </w:rPr>
        <w:t xml:space="preserve"> maintain essential ecosystem services, such as water purification, pollination, and climate regulation, which are vital for the well-being of communities.</w:t>
      </w:r>
      <w:r w:rsidR="00A5395B">
        <w:rPr>
          <w:rFonts w:ascii="Roboto" w:hAnsi="Roboto"/>
          <w:lang w:val="en-US"/>
        </w:rPr>
        <w:t xml:space="preserve"> T</w:t>
      </w:r>
      <w:r w:rsidR="00C640F1" w:rsidRPr="00C640F1">
        <w:rPr>
          <w:rFonts w:ascii="Roboto" w:hAnsi="Roboto"/>
          <w:lang w:val="en-US"/>
        </w:rPr>
        <w:t xml:space="preserve">he implementation of conservation programs can </w:t>
      </w:r>
      <w:r w:rsidR="00A5395B">
        <w:rPr>
          <w:rFonts w:ascii="Roboto" w:hAnsi="Roboto"/>
          <w:lang w:val="en-US"/>
        </w:rPr>
        <w:t xml:space="preserve">also </w:t>
      </w:r>
      <w:r w:rsidR="00C640F1" w:rsidRPr="00C640F1">
        <w:rPr>
          <w:rFonts w:ascii="Roboto" w:hAnsi="Roboto"/>
          <w:lang w:val="en-US"/>
        </w:rPr>
        <w:t xml:space="preserve">create opportunities for local communities, including indigenous groups, to actively participate in ecosystem protection, promoting inclusivity and sustainable resource management. Overall, this policy aligns </w:t>
      </w:r>
      <w:r w:rsidR="00C640F1" w:rsidRPr="00C640F1">
        <w:rPr>
          <w:rFonts w:ascii="Roboto" w:hAnsi="Roboto"/>
          <w:lang w:val="en-US"/>
        </w:rPr>
        <w:t>with global conservation goals, emphasizing the integral role of biodiversity in building resilience to climate change and fostering a balanced and sustainable environment.</w:t>
      </w:r>
    </w:p>
    <w:p w14:paraId="3C8F8685" w14:textId="5E90ACE2" w:rsidR="00B9588C" w:rsidRPr="00A202C0" w:rsidRDefault="00B9588C" w:rsidP="00B9588C">
      <w:pPr>
        <w:pStyle w:val="Heading2"/>
        <w:rPr>
          <w:lang w:val="en-US"/>
        </w:rPr>
      </w:pPr>
      <w:bookmarkStart w:id="32" w:name="_Toc152373700"/>
      <w:r w:rsidRPr="00A202C0">
        <w:rPr>
          <w:lang w:val="en-US"/>
        </w:rPr>
        <w:t>International Cooperation and Diplomacy</w:t>
      </w:r>
      <w:bookmarkEnd w:id="32"/>
    </w:p>
    <w:p w14:paraId="692863CC" w14:textId="5D679DDB" w:rsidR="00B9588C" w:rsidRPr="00A202C0" w:rsidRDefault="00B9588C" w:rsidP="00B9588C">
      <w:pPr>
        <w:tabs>
          <w:tab w:val="num" w:pos="1440"/>
        </w:tabs>
        <w:jc w:val="both"/>
        <w:rPr>
          <w:rFonts w:ascii="Roboto" w:hAnsi="Roboto"/>
          <w:i/>
          <w:iCs/>
          <w:lang w:val="en-US"/>
        </w:rPr>
      </w:pPr>
      <w:r w:rsidRPr="00A202C0">
        <w:rPr>
          <w:rFonts w:ascii="Roboto" w:hAnsi="Roboto"/>
          <w:i/>
          <w:iCs/>
          <w:lang w:val="en-US"/>
        </w:rPr>
        <w:t>Engage in international collaborations to address transboundary climate issues, sharing knowledge, technology, and resources to collectively combat climate change.</w:t>
      </w:r>
      <w:r w:rsidR="00AF5E54">
        <w:rPr>
          <w:rFonts w:ascii="Roboto" w:hAnsi="Roboto"/>
          <w:i/>
          <w:iCs/>
          <w:lang w:val="en-US"/>
        </w:rPr>
        <w:t xml:space="preserve"> Climate negotiations are also vital in obtaining climate finance proportional to the magnitude of needs of the nation. </w:t>
      </w:r>
    </w:p>
    <w:p w14:paraId="11829804" w14:textId="5E24925C" w:rsidR="004445FF" w:rsidRPr="004445FF" w:rsidRDefault="00AF5E54" w:rsidP="00AF5E54">
      <w:pPr>
        <w:tabs>
          <w:tab w:val="num" w:pos="1440"/>
        </w:tabs>
        <w:jc w:val="both"/>
        <w:rPr>
          <w:rFonts w:ascii="Roboto" w:hAnsi="Roboto"/>
          <w:vanish/>
          <w:lang w:val="en-US"/>
        </w:rPr>
      </w:pPr>
      <w:r>
        <w:rPr>
          <w:rFonts w:ascii="Roboto" w:hAnsi="Roboto"/>
          <w:lang w:val="en-US"/>
        </w:rPr>
        <w:t>I</w:t>
      </w:r>
      <w:r w:rsidR="00B9588C" w:rsidRPr="00B9588C">
        <w:rPr>
          <w:rFonts w:ascii="Roboto" w:hAnsi="Roboto"/>
          <w:lang w:val="en-US"/>
        </w:rPr>
        <w:t xml:space="preserve">nternational cooperation and diplomacy </w:t>
      </w:r>
      <w:r>
        <w:rPr>
          <w:rFonts w:ascii="Roboto" w:hAnsi="Roboto"/>
          <w:lang w:val="en-US"/>
        </w:rPr>
        <w:t xml:space="preserve">constitute </w:t>
      </w:r>
      <w:r w:rsidR="00B9588C" w:rsidRPr="00B9588C">
        <w:rPr>
          <w:rFonts w:ascii="Roboto" w:hAnsi="Roboto"/>
          <w:lang w:val="en-US"/>
        </w:rPr>
        <w:t>a strategic and collaborative approach to enhance climate resilience and inclusivity in Pakistan. Recognizing that climate change transcends national borders, this policy advocates for active engagement in international collaborations to address transboundary climate issues</w:t>
      </w:r>
      <w:r>
        <w:rPr>
          <w:rFonts w:ascii="Roboto" w:hAnsi="Roboto"/>
          <w:lang w:val="en-US"/>
        </w:rPr>
        <w:t xml:space="preserve"> and obtain climate financing</w:t>
      </w:r>
      <w:r w:rsidR="00B9588C" w:rsidRPr="00B9588C">
        <w:rPr>
          <w:rFonts w:ascii="Roboto" w:hAnsi="Roboto"/>
          <w:lang w:val="en-US"/>
        </w:rPr>
        <w:t xml:space="preserve">. By forging partnerships, sharing knowledge, technology, and resources with the global community, Pakistan can tap into a collective pool of expertise and support to effectively combat climate change. </w:t>
      </w:r>
      <w:r>
        <w:rPr>
          <w:rFonts w:ascii="Roboto" w:hAnsi="Roboto"/>
          <w:lang w:val="en-US"/>
        </w:rPr>
        <w:t xml:space="preserve">International climate activism </w:t>
      </w:r>
      <w:r w:rsidR="00B9588C" w:rsidRPr="00B9588C">
        <w:rPr>
          <w:rFonts w:ascii="Roboto" w:hAnsi="Roboto"/>
          <w:lang w:val="en-US"/>
        </w:rPr>
        <w:t xml:space="preserve">positions the country as a responsible global actor </w:t>
      </w:r>
      <w:r>
        <w:rPr>
          <w:rFonts w:ascii="Roboto" w:hAnsi="Roboto"/>
          <w:lang w:val="en-US"/>
        </w:rPr>
        <w:t xml:space="preserve">and facilitates </w:t>
      </w:r>
      <w:r w:rsidR="00B9588C" w:rsidRPr="00B9588C">
        <w:rPr>
          <w:rFonts w:ascii="Roboto" w:hAnsi="Roboto"/>
          <w:lang w:val="en-US"/>
        </w:rPr>
        <w:t>access to crucial resources and innovations necessary for comprehensive climate resilience.</w:t>
      </w:r>
      <w:r>
        <w:rPr>
          <w:rFonts w:ascii="Roboto" w:hAnsi="Roboto"/>
          <w:lang w:val="en-US"/>
        </w:rPr>
        <w:t xml:space="preserve"> </w:t>
      </w:r>
      <w:r w:rsidRPr="00AF5E54">
        <w:rPr>
          <w:rFonts w:ascii="Roboto" w:hAnsi="Roboto"/>
          <w:lang w:val="en-US"/>
        </w:rPr>
        <w:t>Given the unsatisfactory performance by Pakistan in obtaining its due share in global climate financing, the need for effective climate diplomacy is intensified.</w:t>
      </w:r>
      <w:r>
        <w:rPr>
          <w:rFonts w:ascii="Roboto" w:hAnsi="Roboto"/>
          <w:lang w:val="en-US"/>
        </w:rPr>
        <w:t xml:space="preserve"> </w:t>
      </w:r>
      <w:r w:rsidR="00B9588C" w:rsidRPr="00B9588C">
        <w:rPr>
          <w:rFonts w:ascii="Roboto" w:hAnsi="Roboto"/>
          <w:lang w:val="en-US"/>
        </w:rPr>
        <w:t xml:space="preserve">Moreover, international collaboration fosters inclusivity by providing a platform for Pakistan to contribute its unique perspectives, challenges, and solutions to the global discourse on climate change. By actively participating in diplomatic efforts, Pakistan can ensure that its specific vulnerabilities and the needs of its diverse populations are considered in the global climate agenda. </w:t>
      </w:r>
      <w:r>
        <w:rPr>
          <w:rFonts w:ascii="Roboto" w:hAnsi="Roboto"/>
          <w:lang w:val="en-US"/>
        </w:rPr>
        <w:t xml:space="preserve">This </w:t>
      </w:r>
      <w:r w:rsidR="00B9588C" w:rsidRPr="00B9588C">
        <w:rPr>
          <w:rFonts w:ascii="Roboto" w:hAnsi="Roboto"/>
          <w:lang w:val="en-US"/>
        </w:rPr>
        <w:t xml:space="preserve">policy </w:t>
      </w:r>
      <w:r>
        <w:rPr>
          <w:rFonts w:ascii="Roboto" w:hAnsi="Roboto"/>
          <w:lang w:val="en-US"/>
        </w:rPr>
        <w:t xml:space="preserve">measure </w:t>
      </w:r>
      <w:r w:rsidR="00B9588C" w:rsidRPr="00B9588C">
        <w:rPr>
          <w:rFonts w:ascii="Roboto" w:hAnsi="Roboto"/>
          <w:lang w:val="en-US"/>
        </w:rPr>
        <w:lastRenderedPageBreak/>
        <w:t>underscores the interconnected nature of climate challenges and highlights the importance of a unified, international effort in building resilience and addressing climate change impacts.</w:t>
      </w:r>
      <w:r w:rsidR="00B9588C" w:rsidRPr="00B9588C">
        <w:rPr>
          <w:rFonts w:ascii="Roboto" w:hAnsi="Roboto"/>
          <w:vanish/>
          <w:lang w:val="en-US"/>
        </w:rPr>
        <w:t>Top of Form</w:t>
      </w:r>
    </w:p>
    <w:p w14:paraId="08BD0A46" w14:textId="77777777" w:rsidR="009D3FCD" w:rsidRDefault="009D3FCD" w:rsidP="00D76E66">
      <w:pPr>
        <w:jc w:val="both"/>
        <w:rPr>
          <w:rFonts w:ascii="Roboto" w:hAnsi="Roboto"/>
          <w:lang w:val="en-US"/>
        </w:rPr>
      </w:pPr>
    </w:p>
    <w:p w14:paraId="3A946285" w14:textId="77777777" w:rsidR="00D220E6" w:rsidRDefault="00D220E6" w:rsidP="00E729FE">
      <w:pPr>
        <w:pStyle w:val="Heading1"/>
      </w:pPr>
      <w:bookmarkStart w:id="33" w:name="_Toc152373701"/>
      <w:r w:rsidRPr="008155AF">
        <w:t>Conclusion</w:t>
      </w:r>
      <w:bookmarkEnd w:id="33"/>
    </w:p>
    <w:p w14:paraId="003A8562" w14:textId="6AF8BC4A" w:rsidR="000966A1" w:rsidRPr="000966A1" w:rsidRDefault="000966A1" w:rsidP="000966A1">
      <w:pPr>
        <w:tabs>
          <w:tab w:val="num" w:pos="1440"/>
        </w:tabs>
        <w:jc w:val="both"/>
        <w:rPr>
          <w:rFonts w:ascii="Roboto" w:hAnsi="Roboto"/>
          <w:lang w:val="en-US"/>
        </w:rPr>
      </w:pPr>
      <w:r>
        <w:rPr>
          <w:rFonts w:ascii="Roboto" w:hAnsi="Roboto"/>
          <w:lang w:val="en-US"/>
        </w:rPr>
        <w:t>T</w:t>
      </w:r>
      <w:r w:rsidRPr="000966A1">
        <w:rPr>
          <w:rFonts w:ascii="Roboto" w:hAnsi="Roboto"/>
          <w:lang w:val="en-US"/>
        </w:rPr>
        <w:t>he policy options outlined in this brief collectively form a comprehensive and integrated approach to enhance climate resilience and promote inclusivity in Pakistan. The imperative to address climate challenges is underscored by the recognition of the multifaceted impacts of climate change on vulnerable populations and ecosystems. The proposed policies not only prioritize immediate adaptations to climate-induced threats but also envision a sustainable and inclusive future for Pakistan.</w:t>
      </w:r>
    </w:p>
    <w:p w14:paraId="601BB127" w14:textId="77777777" w:rsidR="000966A1" w:rsidRPr="000966A1" w:rsidRDefault="000966A1" w:rsidP="000966A1">
      <w:pPr>
        <w:tabs>
          <w:tab w:val="num" w:pos="1440"/>
        </w:tabs>
        <w:jc w:val="both"/>
        <w:rPr>
          <w:rFonts w:ascii="Roboto" w:hAnsi="Roboto"/>
          <w:lang w:val="en-US"/>
        </w:rPr>
      </w:pPr>
      <w:r w:rsidRPr="000966A1">
        <w:rPr>
          <w:rFonts w:ascii="Roboto" w:hAnsi="Roboto"/>
          <w:lang w:val="en-US"/>
        </w:rPr>
        <w:t xml:space="preserve">The first set of policies focuses on fortifying the country's infrastructure, agriculture, and early warning systems, acknowledging the need for proactive measures to mitigate the impacts of climate-related disasters. Simultaneously, community-based adaptation programs and inclusive education initiatives emphasize the importance of local engagement and knowledge dissemination, ensuring that climate resilience strategies are tailored to the unique needs of diverse communities. The gender-inclusive policies further </w:t>
      </w:r>
      <w:r w:rsidRPr="000966A1">
        <w:rPr>
          <w:rFonts w:ascii="Roboto" w:hAnsi="Roboto"/>
          <w:lang w:val="en-US"/>
        </w:rPr>
        <w:t>underscore the commitment to recognizing and addressing the differential impacts of climate change on women, fostering a more equitable and resilient society.</w:t>
      </w:r>
    </w:p>
    <w:p w14:paraId="216819FC" w14:textId="77777777" w:rsidR="000966A1" w:rsidRPr="000966A1" w:rsidRDefault="000966A1" w:rsidP="000966A1">
      <w:pPr>
        <w:tabs>
          <w:tab w:val="num" w:pos="1440"/>
        </w:tabs>
        <w:jc w:val="both"/>
        <w:rPr>
          <w:rFonts w:ascii="Roboto" w:hAnsi="Roboto"/>
          <w:lang w:val="en-US"/>
        </w:rPr>
      </w:pPr>
      <w:r w:rsidRPr="000966A1">
        <w:rPr>
          <w:rFonts w:ascii="Roboto" w:hAnsi="Roboto"/>
          <w:lang w:val="en-US"/>
        </w:rPr>
        <w:t>The second set of policies targets the sustainable management of water resources, the adoption of renewable energy, and the creation of green jobs, signaling a transformative shift toward a low-carbon and environmentally sustainable economy. Social safety nets and biodiversity preservation initiatives reflect a commitment to safeguarding vulnerable populations and the vital ecosystems that underpin climate resilience.</w:t>
      </w:r>
    </w:p>
    <w:p w14:paraId="31B9A13B" w14:textId="644B8FE8" w:rsidR="00B80E0F" w:rsidRDefault="000966A1" w:rsidP="000966A1">
      <w:pPr>
        <w:tabs>
          <w:tab w:val="num" w:pos="1440"/>
        </w:tabs>
        <w:jc w:val="both"/>
        <w:rPr>
          <w:rFonts w:ascii="Roboto" w:hAnsi="Roboto"/>
          <w:lang w:val="en-US"/>
        </w:rPr>
      </w:pPr>
      <w:r w:rsidRPr="000966A1">
        <w:rPr>
          <w:rFonts w:ascii="Roboto" w:hAnsi="Roboto"/>
          <w:lang w:val="en-US"/>
        </w:rPr>
        <w:t>Finally, the emphasis on international cooperation and diplomacy recognizes the interconnected nature of climate challenges and positions Pakistan as an active participant in global efforts to combat climate change. Through these policies, Pakistan has the opportunity to not only build its own resilience but also contribute to global initiatives, ensuring a collective and coordinated response to the shared challenge of climate change. Overall, these policy options lay the groundwork for a resilient, inclusive, and sustainable future for Pakistan in the face of climate challenges.</w:t>
      </w:r>
    </w:p>
    <w:p w14:paraId="73E3E658" w14:textId="2BE61740" w:rsidR="0061089E" w:rsidRDefault="0061089E">
      <w:pPr>
        <w:rPr>
          <w:rFonts w:ascii="Roboto" w:hAnsi="Roboto"/>
          <w:lang w:val="en-US"/>
        </w:rPr>
        <w:sectPr w:rsidR="0061089E" w:rsidSect="008E6C1B">
          <w:headerReference w:type="default" r:id="rId14"/>
          <w:footerReference w:type="default" r:id="rId15"/>
          <w:type w:val="continuous"/>
          <w:pgSz w:w="11906" w:h="16838" w:code="9"/>
          <w:pgMar w:top="1440" w:right="1440" w:bottom="1440" w:left="1440" w:header="720" w:footer="720" w:gutter="0"/>
          <w:pgNumType w:start="1"/>
          <w:cols w:num="2" w:space="720"/>
          <w:docGrid w:linePitch="360"/>
        </w:sectPr>
      </w:pPr>
    </w:p>
    <w:p w14:paraId="43910E45" w14:textId="55254D26" w:rsidR="0061089E" w:rsidRPr="000966A1" w:rsidRDefault="0061089E" w:rsidP="00E876F8">
      <w:pPr>
        <w:rPr>
          <w:rFonts w:ascii="Roboto" w:hAnsi="Roboto"/>
        </w:rPr>
      </w:pPr>
    </w:p>
    <w:sectPr w:rsidR="0061089E" w:rsidRPr="000966A1" w:rsidSect="008E6C1B">
      <w:headerReference w:type="default" r:id="rId16"/>
      <w:footerReference w:type="default" r:id="rId17"/>
      <w:type w:val="continuous"/>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BDFB0" w14:textId="77777777" w:rsidR="005D372A" w:rsidRDefault="005D372A" w:rsidP="00CC0C39">
      <w:pPr>
        <w:spacing w:after="0" w:line="240" w:lineRule="auto"/>
      </w:pPr>
      <w:r>
        <w:separator/>
      </w:r>
    </w:p>
  </w:endnote>
  <w:endnote w:type="continuationSeparator" w:id="0">
    <w:p w14:paraId="04D7E844" w14:textId="77777777" w:rsidR="005D372A" w:rsidRDefault="005D372A" w:rsidP="00CC0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29062" w14:textId="451AAC5E" w:rsidR="00876138" w:rsidRPr="008C7B20" w:rsidRDefault="00876138" w:rsidP="008C7B20">
    <w:pPr>
      <w:pStyle w:val="Footer"/>
      <w:jc w:val="both"/>
      <w:rPr>
        <w:rFonts w:ascii="Roboto" w:hAnsi="Roboto"/>
        <w:sz w:val="18"/>
        <w:szCs w:val="18"/>
      </w:rPr>
    </w:pPr>
    <w:r w:rsidRPr="008C7B20">
      <w:rPr>
        <w:rFonts w:ascii="Roboto" w:hAnsi="Roboto"/>
        <w:b/>
        <w:bCs/>
        <w:i/>
        <w:iCs/>
        <w:sz w:val="18"/>
        <w:szCs w:val="18"/>
      </w:rPr>
      <w:t xml:space="preserve">Enhancing Climate Resilience and Inclusion to </w:t>
    </w:r>
    <w:r w:rsidR="00E06617">
      <w:rPr>
        <w:rFonts w:ascii="Roboto" w:hAnsi="Roboto"/>
        <w:b/>
        <w:bCs/>
        <w:i/>
        <w:iCs/>
        <w:sz w:val="18"/>
        <w:szCs w:val="18"/>
      </w:rPr>
      <w:t>A</w:t>
    </w:r>
    <w:r w:rsidRPr="008C7B20">
      <w:rPr>
        <w:rFonts w:ascii="Roboto" w:hAnsi="Roboto"/>
        <w:b/>
        <w:bCs/>
        <w:i/>
        <w:iCs/>
        <w:sz w:val="18"/>
        <w:szCs w:val="18"/>
      </w:rPr>
      <w:t>ddress Climate Challenges in Pakistan</w:t>
    </w:r>
    <w:r w:rsidRPr="008C7B20">
      <w:rPr>
        <w:rFonts w:ascii="Roboto" w:hAnsi="Roboto"/>
        <w:sz w:val="18"/>
        <w:szCs w:val="18"/>
      </w:rPr>
      <w:tab/>
    </w:r>
    <w:sdt>
      <w:sdtPr>
        <w:rPr>
          <w:rFonts w:ascii="Roboto" w:hAnsi="Roboto"/>
          <w:sz w:val="18"/>
          <w:szCs w:val="18"/>
        </w:rPr>
        <w:id w:val="-1071583835"/>
        <w:docPartObj>
          <w:docPartGallery w:val="Page Numbers (Bottom of Page)"/>
          <w:docPartUnique/>
        </w:docPartObj>
      </w:sdtPr>
      <w:sdtEndPr>
        <w:rPr>
          <w:noProof/>
        </w:rPr>
      </w:sdtEndPr>
      <w:sdtContent>
        <w:r w:rsidRPr="008C7B20">
          <w:rPr>
            <w:rFonts w:ascii="Roboto" w:hAnsi="Roboto"/>
            <w:sz w:val="18"/>
            <w:szCs w:val="18"/>
          </w:rPr>
          <w:fldChar w:fldCharType="begin"/>
        </w:r>
        <w:r w:rsidRPr="008C7B20">
          <w:rPr>
            <w:rFonts w:ascii="Roboto" w:hAnsi="Roboto"/>
            <w:sz w:val="18"/>
            <w:szCs w:val="18"/>
          </w:rPr>
          <w:instrText xml:space="preserve"> PAGE   \* MERGEFORMAT </w:instrText>
        </w:r>
        <w:r w:rsidRPr="008C7B20">
          <w:rPr>
            <w:rFonts w:ascii="Roboto" w:hAnsi="Roboto"/>
            <w:sz w:val="18"/>
            <w:szCs w:val="18"/>
          </w:rPr>
          <w:fldChar w:fldCharType="separate"/>
        </w:r>
        <w:r w:rsidRPr="008C7B20">
          <w:rPr>
            <w:rFonts w:ascii="Roboto" w:hAnsi="Roboto"/>
            <w:noProof/>
            <w:sz w:val="18"/>
            <w:szCs w:val="18"/>
          </w:rPr>
          <w:t>2</w:t>
        </w:r>
        <w:r w:rsidRPr="008C7B20">
          <w:rPr>
            <w:rFonts w:ascii="Roboto" w:hAnsi="Roboto"/>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2591E" w14:textId="173F6DD2" w:rsidR="00BB21FB" w:rsidRPr="008C7B20" w:rsidRDefault="00B85DC3" w:rsidP="00B85DC3">
    <w:pPr>
      <w:pStyle w:val="Footer"/>
      <w:rPr>
        <w:rFonts w:ascii="Roboto" w:hAnsi="Roboto"/>
        <w:b/>
        <w:bCs/>
        <w:sz w:val="18"/>
        <w:szCs w:val="18"/>
      </w:rPr>
    </w:pPr>
    <w:r w:rsidRPr="008C7B20">
      <w:rPr>
        <w:rFonts w:ascii="Roboto" w:hAnsi="Roboto"/>
        <w:b/>
        <w:bCs/>
        <w:i/>
        <w:iCs/>
        <w:sz w:val="18"/>
        <w:szCs w:val="18"/>
      </w:rPr>
      <w:t xml:space="preserve">Enhancing Climate </w:t>
    </w:r>
    <w:r w:rsidR="00370369" w:rsidRPr="008C7B20">
      <w:rPr>
        <w:rFonts w:ascii="Roboto" w:hAnsi="Roboto"/>
        <w:b/>
        <w:bCs/>
        <w:i/>
        <w:iCs/>
        <w:sz w:val="18"/>
        <w:szCs w:val="18"/>
      </w:rPr>
      <w:t>Resilience</w:t>
    </w:r>
    <w:r w:rsidRPr="008C7B20">
      <w:rPr>
        <w:rFonts w:ascii="Roboto" w:hAnsi="Roboto"/>
        <w:b/>
        <w:bCs/>
        <w:i/>
        <w:iCs/>
        <w:sz w:val="18"/>
        <w:szCs w:val="18"/>
      </w:rPr>
      <w:t xml:space="preserve"> and Inclusion to </w:t>
    </w:r>
    <w:r w:rsidR="00E06617">
      <w:rPr>
        <w:rFonts w:ascii="Roboto" w:hAnsi="Roboto"/>
        <w:b/>
        <w:bCs/>
        <w:i/>
        <w:iCs/>
        <w:sz w:val="18"/>
        <w:szCs w:val="18"/>
      </w:rPr>
      <w:t>A</w:t>
    </w:r>
    <w:r w:rsidRPr="008C7B20">
      <w:rPr>
        <w:rFonts w:ascii="Roboto" w:hAnsi="Roboto"/>
        <w:b/>
        <w:bCs/>
        <w:i/>
        <w:iCs/>
        <w:sz w:val="18"/>
        <w:szCs w:val="18"/>
      </w:rPr>
      <w:t>ddress Climate Challenges in Pakistan</w:t>
    </w:r>
    <w:r w:rsidRPr="008C7B20">
      <w:rPr>
        <w:rFonts w:ascii="Roboto" w:hAnsi="Roboto"/>
        <w:b/>
        <w:bCs/>
        <w:sz w:val="18"/>
        <w:szCs w:val="18"/>
      </w:rPr>
      <w:tab/>
    </w:r>
    <w:sdt>
      <w:sdtPr>
        <w:rPr>
          <w:rFonts w:ascii="Roboto" w:hAnsi="Roboto"/>
          <w:sz w:val="18"/>
          <w:szCs w:val="18"/>
        </w:rPr>
        <w:id w:val="892072753"/>
        <w:docPartObj>
          <w:docPartGallery w:val="Page Numbers (Bottom of Page)"/>
          <w:docPartUnique/>
        </w:docPartObj>
      </w:sdtPr>
      <w:sdtEndPr>
        <w:rPr>
          <w:noProof/>
        </w:rPr>
      </w:sdtEndPr>
      <w:sdtContent>
        <w:r w:rsidR="00BB21FB" w:rsidRPr="008C7B20">
          <w:rPr>
            <w:rFonts w:ascii="Roboto" w:hAnsi="Roboto"/>
            <w:sz w:val="18"/>
            <w:szCs w:val="18"/>
          </w:rPr>
          <w:fldChar w:fldCharType="begin"/>
        </w:r>
        <w:r w:rsidR="00BB21FB" w:rsidRPr="008C7B20">
          <w:rPr>
            <w:rFonts w:ascii="Roboto" w:hAnsi="Roboto"/>
            <w:sz w:val="18"/>
            <w:szCs w:val="18"/>
          </w:rPr>
          <w:instrText xml:space="preserve"> PAGE   \* MERGEFORMAT </w:instrText>
        </w:r>
        <w:r w:rsidR="00BB21FB" w:rsidRPr="008C7B20">
          <w:rPr>
            <w:rFonts w:ascii="Roboto" w:hAnsi="Roboto"/>
            <w:sz w:val="18"/>
            <w:szCs w:val="18"/>
          </w:rPr>
          <w:fldChar w:fldCharType="separate"/>
        </w:r>
        <w:r w:rsidR="00BB21FB" w:rsidRPr="008C7B20">
          <w:rPr>
            <w:rFonts w:ascii="Roboto" w:hAnsi="Roboto"/>
            <w:noProof/>
            <w:sz w:val="18"/>
            <w:szCs w:val="18"/>
          </w:rPr>
          <w:t>2</w:t>
        </w:r>
        <w:r w:rsidR="00BB21FB" w:rsidRPr="008C7B20">
          <w:rPr>
            <w:rFonts w:ascii="Roboto" w:hAnsi="Roboto"/>
            <w:noProof/>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42271" w14:textId="03C17468" w:rsidR="00B80E0F" w:rsidRPr="008C7B20" w:rsidRDefault="00B80E0F" w:rsidP="00BB21FB">
    <w:pPr>
      <w:pStyle w:val="Footer"/>
      <w:jc w:val="both"/>
      <w:rPr>
        <w:rFonts w:ascii="Roboto" w:hAnsi="Roboto"/>
        <w:sz w:val="18"/>
        <w:szCs w:val="18"/>
      </w:rPr>
    </w:pPr>
    <w:r w:rsidRPr="008C7B20">
      <w:rPr>
        <w:rFonts w:ascii="Roboto" w:hAnsi="Roboto"/>
        <w:b/>
        <w:bCs/>
        <w:i/>
        <w:iCs/>
        <w:sz w:val="18"/>
        <w:szCs w:val="18"/>
      </w:rPr>
      <w:t xml:space="preserve">Enhancing Climate Resilience and Inclusion to </w:t>
    </w:r>
    <w:r w:rsidR="00E06617">
      <w:rPr>
        <w:rFonts w:ascii="Roboto" w:hAnsi="Roboto"/>
        <w:b/>
        <w:bCs/>
        <w:i/>
        <w:iCs/>
        <w:sz w:val="18"/>
        <w:szCs w:val="18"/>
      </w:rPr>
      <w:t>A</w:t>
    </w:r>
    <w:r w:rsidRPr="008C7B20">
      <w:rPr>
        <w:rFonts w:ascii="Roboto" w:hAnsi="Roboto"/>
        <w:b/>
        <w:bCs/>
        <w:i/>
        <w:iCs/>
        <w:sz w:val="18"/>
        <w:szCs w:val="18"/>
      </w:rPr>
      <w:t>ddress Climate Challenges in Pakistan</w:t>
    </w:r>
    <w:r w:rsidRPr="008C7B20">
      <w:rPr>
        <w:rFonts w:ascii="Roboto" w:hAnsi="Roboto"/>
        <w:sz w:val="18"/>
        <w:szCs w:val="18"/>
      </w:rPr>
      <w:tab/>
    </w:r>
    <w:sdt>
      <w:sdtPr>
        <w:rPr>
          <w:rFonts w:ascii="Roboto" w:hAnsi="Roboto"/>
          <w:sz w:val="18"/>
          <w:szCs w:val="18"/>
        </w:rPr>
        <w:id w:val="-988544443"/>
        <w:docPartObj>
          <w:docPartGallery w:val="Page Numbers (Bottom of Page)"/>
          <w:docPartUnique/>
        </w:docPartObj>
      </w:sdtPr>
      <w:sdtEndPr>
        <w:rPr>
          <w:noProof/>
        </w:rPr>
      </w:sdtEndPr>
      <w:sdtContent>
        <w:r w:rsidRPr="008C7B20">
          <w:rPr>
            <w:rFonts w:ascii="Roboto" w:hAnsi="Roboto"/>
            <w:sz w:val="18"/>
            <w:szCs w:val="18"/>
          </w:rPr>
          <w:fldChar w:fldCharType="begin"/>
        </w:r>
        <w:r w:rsidRPr="008C7B20">
          <w:rPr>
            <w:rFonts w:ascii="Roboto" w:hAnsi="Roboto"/>
            <w:sz w:val="18"/>
            <w:szCs w:val="18"/>
          </w:rPr>
          <w:instrText xml:space="preserve"> PAGE   \* MERGEFORMAT </w:instrText>
        </w:r>
        <w:r w:rsidRPr="008C7B20">
          <w:rPr>
            <w:rFonts w:ascii="Roboto" w:hAnsi="Roboto"/>
            <w:sz w:val="18"/>
            <w:szCs w:val="18"/>
          </w:rPr>
          <w:fldChar w:fldCharType="separate"/>
        </w:r>
        <w:r w:rsidRPr="008C7B20">
          <w:rPr>
            <w:rFonts w:ascii="Roboto" w:hAnsi="Roboto"/>
            <w:noProof/>
            <w:sz w:val="18"/>
            <w:szCs w:val="18"/>
          </w:rPr>
          <w:t>2</w:t>
        </w:r>
        <w:r w:rsidRPr="008C7B20">
          <w:rPr>
            <w:rFonts w:ascii="Roboto" w:hAnsi="Roboto"/>
            <w:noProof/>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B91D" w14:textId="6BEBF006" w:rsidR="0061089E" w:rsidRPr="008C7B20" w:rsidRDefault="0061089E" w:rsidP="00BB21FB">
    <w:pPr>
      <w:pStyle w:val="Footer"/>
      <w:jc w:val="both"/>
      <w:rPr>
        <w:rFonts w:ascii="Roboto" w:hAnsi="Roboto"/>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416E4" w14:textId="77777777" w:rsidR="005D372A" w:rsidRDefault="005D372A" w:rsidP="00CC0C39">
      <w:pPr>
        <w:spacing w:after="0" w:line="240" w:lineRule="auto"/>
      </w:pPr>
      <w:r>
        <w:separator/>
      </w:r>
    </w:p>
  </w:footnote>
  <w:footnote w:type="continuationSeparator" w:id="0">
    <w:p w14:paraId="7E834DD2" w14:textId="77777777" w:rsidR="005D372A" w:rsidRDefault="005D372A" w:rsidP="00CC0C39">
      <w:pPr>
        <w:spacing w:after="0" w:line="240" w:lineRule="auto"/>
      </w:pPr>
      <w:r>
        <w:continuationSeparator/>
      </w:r>
    </w:p>
  </w:footnote>
  <w:footnote w:id="1">
    <w:p w14:paraId="06315178" w14:textId="165783F1" w:rsidR="003D157F" w:rsidRPr="005D765C" w:rsidRDefault="003D157F" w:rsidP="005D765C">
      <w:pPr>
        <w:pStyle w:val="FootnoteText"/>
        <w:contextualSpacing/>
        <w:rPr>
          <w:rFonts w:ascii="Roboto" w:hAnsi="Roboto"/>
          <w:sz w:val="18"/>
          <w:szCs w:val="18"/>
        </w:rPr>
      </w:pPr>
      <w:r w:rsidRPr="005D765C">
        <w:rPr>
          <w:rStyle w:val="FootnoteReference"/>
          <w:rFonts w:ascii="Roboto" w:hAnsi="Roboto"/>
          <w:sz w:val="18"/>
          <w:szCs w:val="18"/>
        </w:rPr>
        <w:footnoteRef/>
      </w:r>
      <w:r w:rsidRPr="005D765C">
        <w:rPr>
          <w:rFonts w:ascii="Roboto" w:hAnsi="Roboto"/>
          <w:sz w:val="18"/>
          <w:szCs w:val="18"/>
        </w:rPr>
        <w:t xml:space="preserve"> </w:t>
      </w:r>
      <w:r w:rsidRPr="005D765C">
        <w:rPr>
          <w:rFonts w:ascii="Roboto" w:hAnsi="Roboto" w:cstheme="majorHAnsi"/>
          <w:sz w:val="18"/>
          <w:szCs w:val="18"/>
        </w:rPr>
        <w:t>Climate Change 2023 Synthesis Report, Intergovernmental Panel on Climate Change, https://www.ipcc.ch/report/ar6/syr/downloads/report/IPCC_AR6_SYR_SPM.pdf</w:t>
      </w:r>
    </w:p>
  </w:footnote>
  <w:footnote w:id="2">
    <w:p w14:paraId="681C1FC1" w14:textId="3F868936" w:rsidR="003D157F" w:rsidRPr="005D765C" w:rsidRDefault="003D157F" w:rsidP="005D765C">
      <w:pPr>
        <w:pStyle w:val="FootnoteText"/>
        <w:contextualSpacing/>
        <w:rPr>
          <w:rFonts w:ascii="Roboto" w:hAnsi="Roboto" w:cstheme="majorHAnsi"/>
          <w:sz w:val="18"/>
          <w:szCs w:val="18"/>
        </w:rPr>
      </w:pPr>
      <w:r w:rsidRPr="005D765C">
        <w:rPr>
          <w:rStyle w:val="FootnoteReference"/>
          <w:rFonts w:ascii="Roboto" w:hAnsi="Roboto"/>
          <w:sz w:val="18"/>
          <w:szCs w:val="18"/>
        </w:rPr>
        <w:footnoteRef/>
      </w:r>
      <w:r w:rsidRPr="005D765C">
        <w:rPr>
          <w:rFonts w:ascii="Roboto" w:hAnsi="Roboto"/>
          <w:sz w:val="18"/>
          <w:szCs w:val="18"/>
        </w:rPr>
        <w:t xml:space="preserve"> </w:t>
      </w:r>
      <w:r w:rsidRPr="005D765C">
        <w:rPr>
          <w:rFonts w:ascii="Roboto" w:hAnsi="Roboto" w:cstheme="majorHAnsi"/>
          <w:sz w:val="18"/>
          <w:szCs w:val="18"/>
        </w:rPr>
        <w:t xml:space="preserve">Climate Change Knowledge Portal, the World Bank, </w:t>
      </w:r>
      <w:r w:rsidR="00122D4F" w:rsidRPr="005D765C">
        <w:rPr>
          <w:rFonts w:ascii="Roboto" w:hAnsi="Roboto" w:cstheme="majorHAnsi"/>
          <w:sz w:val="18"/>
          <w:szCs w:val="18"/>
        </w:rPr>
        <w:t xml:space="preserve">https://climateknowledgeportal.worldbank.org/country/pakistan/climate-data-projections Accessed November 30, </w:t>
      </w:r>
    </w:p>
  </w:footnote>
  <w:footnote w:id="3">
    <w:p w14:paraId="7757EA7B" w14:textId="77777777" w:rsidR="0063740A" w:rsidRPr="005D765C" w:rsidRDefault="0063740A" w:rsidP="005D765C">
      <w:pPr>
        <w:pStyle w:val="FootnoteText"/>
        <w:contextualSpacing/>
        <w:rPr>
          <w:rFonts w:ascii="Roboto" w:hAnsi="Roboto" w:cstheme="majorHAnsi"/>
          <w:sz w:val="18"/>
          <w:szCs w:val="18"/>
          <w:lang w:val="en-US"/>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w:t>
      </w:r>
      <w:r w:rsidRPr="005D765C">
        <w:rPr>
          <w:rFonts w:ascii="Roboto" w:hAnsi="Roboto" w:cstheme="majorHAnsi"/>
          <w:sz w:val="18"/>
          <w:szCs w:val="18"/>
          <w:lang w:val="en-US"/>
        </w:rPr>
        <w:t>Khan, A., and A. Saeed. "Climate Change in Pakistan: Current Knowledge and Future Outlooks." Climatic Change 134, no. 3 (2016): 457-474.</w:t>
      </w:r>
    </w:p>
  </w:footnote>
  <w:footnote w:id="4">
    <w:p w14:paraId="7CEE2728" w14:textId="77777777" w:rsidR="006E7F3F" w:rsidRPr="005D765C" w:rsidRDefault="006E7F3F" w:rsidP="005D765C">
      <w:pPr>
        <w:pStyle w:val="FootnoteText"/>
        <w:contextualSpacing/>
        <w:rPr>
          <w:rFonts w:ascii="Roboto" w:hAnsi="Roboto" w:cstheme="majorHAnsi"/>
          <w:sz w:val="18"/>
          <w:szCs w:val="18"/>
          <w:lang w:val="en-US"/>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w:t>
      </w:r>
      <w:r w:rsidRPr="005D765C">
        <w:rPr>
          <w:rFonts w:ascii="Roboto" w:hAnsi="Roboto" w:cstheme="majorHAnsi"/>
          <w:sz w:val="18"/>
          <w:szCs w:val="18"/>
          <w:lang w:val="en-US"/>
        </w:rPr>
        <w:t>Adger, W. Neil. "Vulnerability." Global Environmental Change 16, no. 3 (2006): 268-281.</w:t>
      </w:r>
    </w:p>
  </w:footnote>
  <w:footnote w:id="5">
    <w:p w14:paraId="08EA9DE0" w14:textId="77777777" w:rsidR="00E30626" w:rsidRPr="005D765C" w:rsidRDefault="00E30626" w:rsidP="005D765C">
      <w:pPr>
        <w:pStyle w:val="FootnoteText"/>
        <w:contextualSpacing/>
        <w:rPr>
          <w:rFonts w:ascii="Roboto" w:hAnsi="Roboto" w:cstheme="majorHAnsi"/>
          <w:sz w:val="18"/>
          <w:szCs w:val="18"/>
          <w:lang w:val="en-US"/>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w:t>
      </w:r>
      <w:r w:rsidRPr="005D765C">
        <w:rPr>
          <w:rFonts w:ascii="Roboto" w:hAnsi="Roboto" w:cstheme="majorHAnsi"/>
          <w:sz w:val="18"/>
          <w:szCs w:val="18"/>
          <w:lang w:val="en-US"/>
        </w:rPr>
        <w:t>Hinkel, Jochen. "Indicators of vulnerability and adaptive capacity: towards a clarification of the science–policy interface." Global Environmental Change 21, no. 1 (2011): 198-208.</w:t>
      </w:r>
    </w:p>
  </w:footnote>
  <w:footnote w:id="6">
    <w:p w14:paraId="32BB774F" w14:textId="77777777" w:rsidR="00183DCA" w:rsidRPr="005D765C" w:rsidRDefault="00183DCA" w:rsidP="005D765C">
      <w:pPr>
        <w:pStyle w:val="FootnoteText"/>
        <w:contextualSpacing/>
        <w:rPr>
          <w:rFonts w:ascii="Roboto" w:hAnsi="Roboto" w:cstheme="majorHAnsi"/>
          <w:color w:val="000000"/>
          <w:sz w:val="18"/>
          <w:szCs w:val="18"/>
        </w:rPr>
      </w:pPr>
      <w:r w:rsidRPr="005D765C">
        <w:rPr>
          <w:rStyle w:val="FootnoteReference"/>
          <w:rFonts w:ascii="Roboto" w:hAnsi="Roboto" w:cstheme="majorHAnsi"/>
          <w:sz w:val="18"/>
          <w:szCs w:val="18"/>
        </w:rPr>
        <w:footnoteRef/>
      </w:r>
      <w:r w:rsidRPr="005D765C">
        <w:rPr>
          <w:rFonts w:ascii="Roboto" w:hAnsi="Roboto" w:cstheme="majorHAnsi"/>
          <w:color w:val="000000"/>
          <w:sz w:val="18"/>
          <w:szCs w:val="18"/>
        </w:rPr>
        <w:t xml:space="preserve">"What Is Climate Change?" United Nations. </w:t>
      </w:r>
    </w:p>
    <w:p w14:paraId="5CDCE7A4" w14:textId="77777777" w:rsidR="00183DCA" w:rsidRPr="005D765C" w:rsidRDefault="00000000" w:rsidP="005D765C">
      <w:pPr>
        <w:pStyle w:val="FootnoteText"/>
        <w:contextualSpacing/>
        <w:rPr>
          <w:rFonts w:ascii="Roboto" w:hAnsi="Roboto" w:cstheme="majorHAnsi"/>
          <w:color w:val="000000"/>
          <w:sz w:val="18"/>
          <w:szCs w:val="18"/>
          <w:shd w:val="clear" w:color="auto" w:fill="FFFFFF"/>
        </w:rPr>
      </w:pPr>
      <w:hyperlink r:id="rId1" w:history="1">
        <w:r w:rsidR="00183DCA" w:rsidRPr="005D765C">
          <w:rPr>
            <w:rFonts w:ascii="Roboto" w:hAnsi="Roboto" w:cstheme="majorHAnsi"/>
            <w:color w:val="000000"/>
            <w:sz w:val="18"/>
            <w:szCs w:val="18"/>
          </w:rPr>
          <w:t>https://www.un.org/en/climatechange/what-is-climate-change</w:t>
        </w:r>
      </w:hyperlink>
      <w:r w:rsidR="00183DCA" w:rsidRPr="005D765C">
        <w:rPr>
          <w:rFonts w:ascii="Roboto" w:hAnsi="Roboto" w:cstheme="majorHAnsi"/>
          <w:color w:val="000000"/>
          <w:sz w:val="18"/>
          <w:szCs w:val="18"/>
        </w:rPr>
        <w:t>.</w:t>
      </w:r>
    </w:p>
  </w:footnote>
  <w:footnote w:id="7">
    <w:p w14:paraId="21AF6588" w14:textId="77777777" w:rsidR="00183DCA" w:rsidRPr="005D765C" w:rsidRDefault="00183DCA" w:rsidP="005D765C">
      <w:pPr>
        <w:pStyle w:val="FootnoteText"/>
        <w:contextualSpacing/>
        <w:rPr>
          <w:rFonts w:ascii="Roboto" w:hAnsi="Roboto" w:cstheme="majorHAnsi"/>
          <w:color w:val="000000"/>
          <w:sz w:val="18"/>
          <w:szCs w:val="18"/>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w:t>
      </w:r>
      <w:r w:rsidRPr="005D765C">
        <w:rPr>
          <w:rFonts w:ascii="Roboto" w:hAnsi="Roboto" w:cstheme="majorHAnsi"/>
          <w:color w:val="000000"/>
          <w:sz w:val="18"/>
          <w:szCs w:val="18"/>
        </w:rPr>
        <w:t xml:space="preserve">"Climate Change Widespread, Rapid, and Intensifying – IPCC — IPCC." IPCC — Intergovernmental Panel on Climate Change. </w:t>
      </w:r>
    </w:p>
    <w:p w14:paraId="60D6DBE9" w14:textId="77777777" w:rsidR="00183DCA" w:rsidRPr="005D765C" w:rsidRDefault="00000000" w:rsidP="005D765C">
      <w:pPr>
        <w:pStyle w:val="FootnoteText"/>
        <w:contextualSpacing/>
        <w:rPr>
          <w:rFonts w:ascii="Roboto" w:hAnsi="Roboto" w:cstheme="majorHAnsi"/>
          <w:color w:val="000000"/>
          <w:sz w:val="18"/>
          <w:szCs w:val="18"/>
          <w:shd w:val="clear" w:color="auto" w:fill="FFFFFF"/>
        </w:rPr>
      </w:pPr>
      <w:hyperlink r:id="rId2" w:history="1">
        <w:r w:rsidR="00183DCA" w:rsidRPr="005D765C">
          <w:rPr>
            <w:rFonts w:ascii="Roboto" w:hAnsi="Roboto" w:cstheme="majorHAnsi"/>
            <w:color w:val="000000"/>
            <w:sz w:val="18"/>
            <w:szCs w:val="18"/>
          </w:rPr>
          <w:t>https://www.ipcc.ch/2021/08/09/ar6-wg1-20210809-pr/.V</w:t>
        </w:r>
      </w:hyperlink>
    </w:p>
  </w:footnote>
  <w:footnote w:id="8">
    <w:p w14:paraId="2DBF5AC1" w14:textId="77777777" w:rsidR="00183DCA" w:rsidRPr="005D765C" w:rsidRDefault="00183DCA" w:rsidP="005D765C">
      <w:pPr>
        <w:pStyle w:val="FootnoteText"/>
        <w:contextualSpacing/>
        <w:rPr>
          <w:rFonts w:ascii="Roboto" w:hAnsi="Roboto" w:cstheme="majorHAnsi"/>
          <w:color w:val="000000"/>
          <w:sz w:val="18"/>
          <w:szCs w:val="18"/>
          <w:shd w:val="clear" w:color="auto" w:fill="FFFFFF"/>
        </w:rPr>
      </w:pPr>
      <w:r w:rsidRPr="005D765C">
        <w:rPr>
          <w:rStyle w:val="FootnoteReference"/>
          <w:rFonts w:ascii="Roboto" w:hAnsi="Roboto" w:cstheme="majorHAnsi"/>
          <w:sz w:val="18"/>
          <w:szCs w:val="18"/>
        </w:rPr>
        <w:footnoteRef/>
      </w:r>
      <w:r w:rsidRPr="005D765C">
        <w:rPr>
          <w:rFonts w:ascii="Roboto" w:hAnsi="Roboto" w:cstheme="majorHAnsi"/>
          <w:color w:val="000000"/>
          <w:sz w:val="18"/>
          <w:szCs w:val="18"/>
        </w:rPr>
        <w:t>Intergovernmental Panel on Climate Change (IPCC). "Climate Change 2022 – Impacts, Adaptation and Vulnerability." 2023. doi:10.1017/9781009325844.</w:t>
      </w:r>
    </w:p>
  </w:footnote>
  <w:footnote w:id="9">
    <w:p w14:paraId="2109612D" w14:textId="77777777" w:rsidR="00183DCA" w:rsidRPr="005D765C" w:rsidRDefault="00183DCA" w:rsidP="005D765C">
      <w:pPr>
        <w:pStyle w:val="FootnoteText"/>
        <w:contextualSpacing/>
        <w:rPr>
          <w:rFonts w:ascii="Roboto" w:hAnsi="Roboto" w:cstheme="majorHAnsi"/>
          <w:sz w:val="18"/>
          <w:szCs w:val="18"/>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Ibid.</w:t>
      </w:r>
    </w:p>
  </w:footnote>
  <w:footnote w:id="10">
    <w:p w14:paraId="7FE1C4A0" w14:textId="77777777" w:rsidR="00183DCA" w:rsidRPr="005D765C" w:rsidRDefault="00183DCA" w:rsidP="005D765C">
      <w:pPr>
        <w:pStyle w:val="FootnoteText"/>
        <w:contextualSpacing/>
        <w:rPr>
          <w:rFonts w:ascii="Roboto" w:hAnsi="Roboto" w:cstheme="majorHAnsi"/>
          <w:color w:val="000000"/>
          <w:sz w:val="18"/>
          <w:szCs w:val="18"/>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w:t>
      </w:r>
      <w:r w:rsidRPr="005D765C">
        <w:rPr>
          <w:rFonts w:ascii="Roboto" w:hAnsi="Roboto" w:cstheme="majorHAnsi"/>
          <w:color w:val="000000"/>
          <w:sz w:val="18"/>
          <w:szCs w:val="18"/>
        </w:rPr>
        <w:t xml:space="preserve">"Emissions Gap Report 2023." UNEP - UN Environment Programme. </w:t>
      </w:r>
    </w:p>
    <w:p w14:paraId="134120B2" w14:textId="77777777" w:rsidR="00183DCA" w:rsidRPr="005D765C" w:rsidRDefault="00000000" w:rsidP="005D765C">
      <w:pPr>
        <w:pStyle w:val="FootnoteText"/>
        <w:contextualSpacing/>
        <w:rPr>
          <w:rFonts w:ascii="Roboto" w:hAnsi="Roboto" w:cstheme="majorHAnsi"/>
          <w:color w:val="000000"/>
          <w:sz w:val="18"/>
          <w:szCs w:val="18"/>
          <w:shd w:val="clear" w:color="auto" w:fill="FFFFFF"/>
        </w:rPr>
      </w:pPr>
      <w:hyperlink r:id="rId3" w:history="1">
        <w:r w:rsidR="00183DCA" w:rsidRPr="005D765C">
          <w:rPr>
            <w:rFonts w:ascii="Roboto" w:hAnsi="Roboto" w:cstheme="majorHAnsi"/>
            <w:color w:val="000000"/>
            <w:sz w:val="18"/>
            <w:szCs w:val="18"/>
          </w:rPr>
          <w:t>https://www.unep.org/resources/emissions-gap-report-2023</w:t>
        </w:r>
      </w:hyperlink>
      <w:r w:rsidR="00183DCA" w:rsidRPr="005D765C">
        <w:rPr>
          <w:rFonts w:ascii="Roboto" w:hAnsi="Roboto" w:cstheme="majorHAnsi"/>
          <w:color w:val="000000"/>
          <w:sz w:val="18"/>
          <w:szCs w:val="18"/>
        </w:rPr>
        <w:t>.</w:t>
      </w:r>
    </w:p>
  </w:footnote>
  <w:footnote w:id="11">
    <w:p w14:paraId="17EBB787" w14:textId="77777777" w:rsidR="00183DCA" w:rsidRPr="005D765C" w:rsidRDefault="00183DCA" w:rsidP="005D765C">
      <w:pPr>
        <w:pStyle w:val="FootnoteText"/>
        <w:contextualSpacing/>
        <w:rPr>
          <w:rFonts w:ascii="Roboto" w:hAnsi="Roboto" w:cstheme="majorHAnsi"/>
          <w:sz w:val="18"/>
          <w:szCs w:val="18"/>
          <w:lang w:val="en-US"/>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w:t>
      </w:r>
      <w:r w:rsidRPr="005D765C">
        <w:rPr>
          <w:rFonts w:ascii="Roboto" w:hAnsi="Roboto" w:cstheme="majorHAnsi"/>
          <w:sz w:val="18"/>
          <w:szCs w:val="18"/>
          <w:lang w:val="en-US"/>
        </w:rPr>
        <w:t>Ali, H., and H. F. Khan. "Climate Change and Its Impact on the Agriculture of Pakistan." WIT Transactions on Ecology and the Environment 184 (2014): 195-205.</w:t>
      </w:r>
    </w:p>
  </w:footnote>
  <w:footnote w:id="12">
    <w:p w14:paraId="204F4C94" w14:textId="77777777" w:rsidR="002461E9" w:rsidRPr="005D765C" w:rsidRDefault="002461E9" w:rsidP="005D765C">
      <w:pPr>
        <w:pStyle w:val="FootnoteText"/>
        <w:contextualSpacing/>
        <w:rPr>
          <w:rFonts w:ascii="Roboto" w:hAnsi="Roboto" w:cstheme="majorHAnsi"/>
          <w:color w:val="000000"/>
          <w:sz w:val="18"/>
          <w:szCs w:val="18"/>
          <w:lang w:val="de-DE"/>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w:t>
      </w:r>
      <w:r w:rsidRPr="005D765C">
        <w:rPr>
          <w:rFonts w:ascii="Roboto" w:hAnsi="Roboto" w:cstheme="majorHAnsi"/>
          <w:i/>
          <w:iCs/>
          <w:sz w:val="18"/>
          <w:szCs w:val="18"/>
        </w:rPr>
        <w:t>UN Habitat Pakistan Country Report 2023</w:t>
      </w:r>
      <w:r w:rsidRPr="005D765C">
        <w:rPr>
          <w:rFonts w:ascii="Roboto" w:hAnsi="Roboto" w:cstheme="majorHAnsi"/>
          <w:color w:val="000000"/>
          <w:sz w:val="18"/>
          <w:szCs w:val="18"/>
        </w:rPr>
        <w:t xml:space="preserve">. </w:t>
      </w:r>
      <w:r w:rsidRPr="005D765C">
        <w:rPr>
          <w:rFonts w:ascii="Roboto" w:hAnsi="Roboto" w:cstheme="majorHAnsi"/>
          <w:color w:val="000000"/>
          <w:sz w:val="18"/>
          <w:szCs w:val="18"/>
          <w:lang w:val="de-DE"/>
        </w:rPr>
        <w:t xml:space="preserve">UN Habitat, 2023. </w:t>
      </w:r>
      <w:hyperlink r:id="rId4" w:history="1">
        <w:r w:rsidRPr="005D765C">
          <w:rPr>
            <w:rFonts w:ascii="Roboto" w:hAnsi="Roboto" w:cstheme="majorHAnsi"/>
            <w:color w:val="000000"/>
            <w:sz w:val="18"/>
            <w:szCs w:val="18"/>
            <w:lang w:val="de-DE"/>
          </w:rPr>
          <w:t>https://unhabitat.org/sites/default/files/2023/06/4._pakistan_country_report_2023_b5_final_compressed.pdf</w:t>
        </w:r>
      </w:hyperlink>
      <w:r w:rsidRPr="005D765C">
        <w:rPr>
          <w:rFonts w:ascii="Roboto" w:hAnsi="Roboto" w:cstheme="majorHAnsi"/>
          <w:color w:val="000000"/>
          <w:sz w:val="18"/>
          <w:szCs w:val="18"/>
          <w:lang w:val="de-DE"/>
        </w:rPr>
        <w:t>.</w:t>
      </w:r>
    </w:p>
  </w:footnote>
  <w:footnote w:id="13">
    <w:p w14:paraId="1D3982B7" w14:textId="77777777" w:rsidR="002461E9" w:rsidRPr="005D765C" w:rsidRDefault="002461E9" w:rsidP="005D765C">
      <w:pPr>
        <w:pStyle w:val="FootnoteText"/>
        <w:contextualSpacing/>
        <w:rPr>
          <w:rFonts w:ascii="Roboto" w:hAnsi="Roboto" w:cstheme="majorHAnsi"/>
          <w:color w:val="000000"/>
          <w:sz w:val="18"/>
          <w:szCs w:val="18"/>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w:t>
      </w:r>
      <w:r w:rsidRPr="005D765C">
        <w:rPr>
          <w:rFonts w:ascii="Roboto" w:hAnsi="Roboto" w:cstheme="majorHAnsi"/>
          <w:color w:val="000000"/>
          <w:sz w:val="18"/>
          <w:szCs w:val="18"/>
        </w:rPr>
        <w:t>BR Web Desk. </w:t>
      </w:r>
      <w:r w:rsidRPr="005D765C">
        <w:rPr>
          <w:rFonts w:ascii="Roboto" w:hAnsi="Roboto" w:cstheme="majorHAnsi"/>
          <w:i/>
          <w:iCs/>
          <w:sz w:val="18"/>
          <w:szCs w:val="18"/>
        </w:rPr>
        <w:t>Pakistan 5th Most Vulnerable Country to Climate Change: Report</w:t>
      </w:r>
      <w:r w:rsidRPr="005D765C">
        <w:rPr>
          <w:rFonts w:ascii="Roboto" w:hAnsi="Roboto" w:cstheme="majorHAnsi"/>
          <w:color w:val="000000"/>
          <w:sz w:val="18"/>
          <w:szCs w:val="18"/>
        </w:rPr>
        <w:t xml:space="preserve">. January 25, 2021. </w:t>
      </w:r>
      <w:hyperlink r:id="rId5" w:history="1">
        <w:r w:rsidRPr="005D765C">
          <w:rPr>
            <w:rFonts w:ascii="Roboto" w:hAnsi="Roboto" w:cstheme="majorHAnsi"/>
            <w:color w:val="000000"/>
            <w:sz w:val="18"/>
            <w:szCs w:val="18"/>
          </w:rPr>
          <w:t>https://www.brecorder.com/news/40055549</w:t>
        </w:r>
      </w:hyperlink>
      <w:r w:rsidRPr="005D765C">
        <w:rPr>
          <w:rFonts w:ascii="Roboto" w:hAnsi="Roboto" w:cstheme="majorHAnsi"/>
          <w:color w:val="000000"/>
          <w:sz w:val="18"/>
          <w:szCs w:val="18"/>
        </w:rPr>
        <w:t>.</w:t>
      </w:r>
    </w:p>
  </w:footnote>
  <w:footnote w:id="14">
    <w:p w14:paraId="42585BC1" w14:textId="77777777" w:rsidR="002461E9" w:rsidRPr="005D765C" w:rsidRDefault="002461E9" w:rsidP="005D765C">
      <w:pPr>
        <w:pStyle w:val="FootnoteText"/>
        <w:contextualSpacing/>
        <w:rPr>
          <w:rFonts w:ascii="Roboto" w:hAnsi="Roboto" w:cstheme="majorHAnsi"/>
          <w:color w:val="000000"/>
          <w:sz w:val="18"/>
          <w:szCs w:val="18"/>
        </w:rPr>
      </w:pPr>
      <w:r w:rsidRPr="005D765C">
        <w:rPr>
          <w:rStyle w:val="FootnoteReference"/>
          <w:rFonts w:ascii="Roboto" w:hAnsi="Roboto" w:cstheme="majorHAnsi"/>
          <w:sz w:val="18"/>
          <w:szCs w:val="18"/>
        </w:rPr>
        <w:footnoteRef/>
      </w:r>
      <w:r w:rsidRPr="005D765C">
        <w:rPr>
          <w:rFonts w:ascii="Roboto" w:hAnsi="Roboto" w:cstheme="majorHAnsi"/>
          <w:color w:val="000000"/>
          <w:sz w:val="18"/>
          <w:szCs w:val="18"/>
        </w:rPr>
        <w:t xml:space="preserve"> Ali, A. "Indus Basin Floods: Mechanisms, Impacts, and Management." Asian Development Bank. </w:t>
      </w:r>
      <w:hyperlink r:id="rId6" w:history="1">
        <w:r w:rsidRPr="005D765C">
          <w:rPr>
            <w:rFonts w:ascii="Roboto" w:hAnsi="Roboto" w:cstheme="majorHAnsi"/>
            <w:color w:val="000000"/>
            <w:sz w:val="18"/>
            <w:szCs w:val="18"/>
          </w:rPr>
          <w:t>https://www.adb.org/publications/indus-basin-floods-mechanisms-impacts-and-management</w:t>
        </w:r>
      </w:hyperlink>
      <w:r w:rsidRPr="005D765C">
        <w:rPr>
          <w:rFonts w:ascii="Roboto" w:hAnsi="Roboto" w:cstheme="majorHAnsi"/>
          <w:color w:val="000000"/>
          <w:sz w:val="18"/>
          <w:szCs w:val="18"/>
        </w:rPr>
        <w:t>.</w:t>
      </w:r>
    </w:p>
  </w:footnote>
  <w:footnote w:id="15">
    <w:p w14:paraId="52C4DA92" w14:textId="77777777" w:rsidR="002461E9" w:rsidRPr="005D765C" w:rsidRDefault="002461E9" w:rsidP="005D765C">
      <w:pPr>
        <w:pStyle w:val="FootnoteText"/>
        <w:contextualSpacing/>
        <w:rPr>
          <w:rFonts w:ascii="Roboto" w:hAnsi="Roboto" w:cstheme="majorHAnsi"/>
          <w:color w:val="000000"/>
          <w:sz w:val="18"/>
          <w:szCs w:val="18"/>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w:t>
      </w:r>
      <w:r w:rsidRPr="005D765C">
        <w:rPr>
          <w:rFonts w:ascii="Roboto" w:hAnsi="Roboto" w:cstheme="majorHAnsi"/>
          <w:i/>
          <w:iCs/>
          <w:sz w:val="18"/>
          <w:szCs w:val="18"/>
        </w:rPr>
        <w:t>Pakistan Floods 2022 Impact Assessment Report</w:t>
      </w:r>
      <w:r w:rsidRPr="005D765C">
        <w:rPr>
          <w:rFonts w:ascii="Roboto" w:hAnsi="Roboto" w:cstheme="majorHAnsi"/>
          <w:color w:val="000000"/>
          <w:sz w:val="18"/>
          <w:szCs w:val="18"/>
        </w:rPr>
        <w:t xml:space="preserve">. Finance Division, Government of Pakistan, 2023. </w:t>
      </w:r>
      <w:hyperlink r:id="rId7" w:history="1">
        <w:r w:rsidRPr="005D765C">
          <w:rPr>
            <w:rFonts w:ascii="Roboto" w:hAnsi="Roboto" w:cstheme="majorHAnsi"/>
            <w:color w:val="000000"/>
            <w:sz w:val="18"/>
            <w:szCs w:val="18"/>
          </w:rPr>
          <w:t>https://www.finance.gov.pk/survey/chapters_23/Annex_III_Pakistan_Floods_2022.pdf</w:t>
        </w:r>
      </w:hyperlink>
      <w:r w:rsidRPr="005D765C">
        <w:rPr>
          <w:rFonts w:ascii="Roboto" w:hAnsi="Roboto" w:cstheme="majorHAnsi"/>
          <w:color w:val="000000"/>
          <w:sz w:val="18"/>
          <w:szCs w:val="18"/>
        </w:rPr>
        <w:t xml:space="preserve">      </w:t>
      </w:r>
    </w:p>
  </w:footnote>
  <w:footnote w:id="16">
    <w:p w14:paraId="6501FC9C" w14:textId="77777777" w:rsidR="002461E9" w:rsidRPr="005D765C" w:rsidRDefault="002461E9" w:rsidP="005D765C">
      <w:pPr>
        <w:pStyle w:val="FootnoteText"/>
        <w:contextualSpacing/>
        <w:rPr>
          <w:rFonts w:ascii="Roboto" w:hAnsi="Roboto" w:cstheme="majorHAnsi"/>
          <w:sz w:val="18"/>
          <w:szCs w:val="18"/>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Q.Z. Chaudhry et al. 2015. Karachi Heat Wave Event June 2015. Islamabad: Technical Report for the Ministry of Climate Change Pakistan</w:t>
      </w:r>
    </w:p>
  </w:footnote>
  <w:footnote w:id="17">
    <w:p w14:paraId="1844EA41" w14:textId="77777777" w:rsidR="002461E9" w:rsidRPr="005D765C" w:rsidRDefault="002461E9" w:rsidP="005D765C">
      <w:pPr>
        <w:pStyle w:val="FootnoteText"/>
        <w:contextualSpacing/>
        <w:rPr>
          <w:rFonts w:ascii="Roboto" w:hAnsi="Roboto" w:cstheme="majorHAnsi"/>
          <w:color w:val="000000"/>
          <w:sz w:val="18"/>
          <w:szCs w:val="18"/>
        </w:rPr>
      </w:pPr>
      <w:r w:rsidRPr="005D765C">
        <w:rPr>
          <w:rStyle w:val="FootnoteReference"/>
          <w:rFonts w:ascii="Roboto" w:hAnsi="Roboto" w:cstheme="majorHAnsi"/>
          <w:sz w:val="18"/>
          <w:szCs w:val="18"/>
        </w:rPr>
        <w:footnoteRef/>
      </w:r>
      <w:r w:rsidRPr="005D765C">
        <w:rPr>
          <w:rFonts w:ascii="Roboto" w:hAnsi="Roboto" w:cstheme="majorHAnsi"/>
          <w:color w:val="000000"/>
          <w:sz w:val="18"/>
          <w:szCs w:val="18"/>
        </w:rPr>
        <w:t xml:space="preserve"> "65 Dead in Karachi, Pakistan, As Temperature Tops 111 Degrees." NBC News. Last modified May 22, 2018. </w:t>
      </w:r>
      <w:hyperlink r:id="rId8" w:history="1">
        <w:r w:rsidRPr="005D765C">
          <w:rPr>
            <w:rFonts w:ascii="Roboto" w:hAnsi="Roboto" w:cstheme="majorHAnsi"/>
            <w:color w:val="000000"/>
            <w:sz w:val="18"/>
            <w:szCs w:val="18"/>
          </w:rPr>
          <w:t>https://www.nbcnews.com/news/world/65-dead-karachi-pakistan-temperature-tops-111-degrees-n876541</w:t>
        </w:r>
      </w:hyperlink>
      <w:r w:rsidRPr="005D765C">
        <w:rPr>
          <w:rFonts w:ascii="Roboto" w:hAnsi="Roboto" w:cstheme="majorHAnsi"/>
          <w:color w:val="000000"/>
          <w:sz w:val="18"/>
          <w:szCs w:val="18"/>
        </w:rPr>
        <w:t>.</w:t>
      </w:r>
    </w:p>
  </w:footnote>
  <w:footnote w:id="18">
    <w:p w14:paraId="26DB8393" w14:textId="77777777" w:rsidR="002461E9" w:rsidRPr="005D765C" w:rsidRDefault="002461E9" w:rsidP="005D765C">
      <w:pPr>
        <w:pStyle w:val="FootnoteText"/>
        <w:contextualSpacing/>
        <w:rPr>
          <w:rFonts w:ascii="Roboto" w:hAnsi="Roboto" w:cstheme="majorHAnsi"/>
          <w:sz w:val="18"/>
          <w:szCs w:val="18"/>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Chaudhary, Q. Z., and G. Rasul., 2004: Agro-Climatic Classification of Pakistan. Science Vision, Vol.9 No. 1-2 (Jul-Dec 2003) &amp; No. 3-4  (Jan-Jun 2004), 59-66)</w:t>
      </w:r>
    </w:p>
  </w:footnote>
  <w:footnote w:id="19">
    <w:p w14:paraId="4E536E93" w14:textId="77777777" w:rsidR="002461E9" w:rsidRPr="005D765C" w:rsidRDefault="002461E9" w:rsidP="005D765C">
      <w:pPr>
        <w:pStyle w:val="FootnoteText"/>
        <w:contextualSpacing/>
        <w:rPr>
          <w:rFonts w:ascii="Roboto" w:hAnsi="Roboto" w:cstheme="majorHAnsi"/>
          <w:color w:val="000000"/>
          <w:sz w:val="18"/>
          <w:szCs w:val="18"/>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w:t>
      </w:r>
      <w:r w:rsidRPr="005D765C">
        <w:rPr>
          <w:rFonts w:ascii="Roboto" w:hAnsi="Roboto" w:cstheme="majorHAnsi"/>
          <w:color w:val="000000"/>
          <w:sz w:val="18"/>
          <w:szCs w:val="18"/>
        </w:rPr>
        <w:t>“</w:t>
      </w:r>
      <w:r w:rsidRPr="005D765C">
        <w:rPr>
          <w:rFonts w:ascii="Roboto" w:hAnsi="Roboto" w:cstheme="majorHAnsi"/>
          <w:i/>
          <w:iCs/>
          <w:sz w:val="18"/>
          <w:szCs w:val="18"/>
        </w:rPr>
        <w:t>Climate Change in Pakistan Focused on Sindh Province</w:t>
      </w:r>
      <w:r w:rsidRPr="005D765C">
        <w:rPr>
          <w:rFonts w:ascii="Roboto" w:hAnsi="Roboto" w:cstheme="majorHAnsi"/>
          <w:color w:val="000000"/>
          <w:sz w:val="18"/>
          <w:szCs w:val="18"/>
        </w:rPr>
        <w:t>.” Pakistan Meteorological Department, 2012.</w:t>
      </w:r>
    </w:p>
    <w:p w14:paraId="71C5E4E0" w14:textId="77777777" w:rsidR="002461E9" w:rsidRPr="005D765C" w:rsidRDefault="00000000" w:rsidP="005D765C">
      <w:pPr>
        <w:pStyle w:val="FootnoteText"/>
        <w:contextualSpacing/>
        <w:rPr>
          <w:rFonts w:ascii="Roboto" w:hAnsi="Roboto" w:cstheme="majorHAnsi"/>
          <w:sz w:val="18"/>
          <w:szCs w:val="18"/>
        </w:rPr>
      </w:pPr>
      <w:hyperlink r:id="rId9" w:history="1">
        <w:r w:rsidR="002461E9" w:rsidRPr="005D765C">
          <w:rPr>
            <w:rStyle w:val="Hyperlink"/>
            <w:rFonts w:ascii="Roboto" w:hAnsi="Roboto" w:cstheme="majorHAnsi"/>
            <w:sz w:val="18"/>
            <w:szCs w:val="18"/>
          </w:rPr>
          <w:t>https://www.pmd.gov.pk/report_rnd.pdf</w:t>
        </w:r>
      </w:hyperlink>
    </w:p>
  </w:footnote>
  <w:footnote w:id="20">
    <w:p w14:paraId="4FEA5FA8" w14:textId="77777777" w:rsidR="002461E9" w:rsidRPr="005D765C" w:rsidRDefault="002461E9" w:rsidP="005D765C">
      <w:pPr>
        <w:pStyle w:val="FootnoteText"/>
        <w:contextualSpacing/>
        <w:rPr>
          <w:rFonts w:ascii="Roboto" w:hAnsi="Roboto" w:cstheme="majorHAnsi"/>
          <w:color w:val="000000"/>
          <w:sz w:val="18"/>
          <w:szCs w:val="18"/>
          <w:lang w:val="de-DE"/>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w:t>
      </w:r>
      <w:r w:rsidRPr="005D765C">
        <w:rPr>
          <w:rFonts w:ascii="Roboto" w:hAnsi="Roboto" w:cstheme="majorHAnsi"/>
          <w:color w:val="000000"/>
          <w:sz w:val="18"/>
          <w:szCs w:val="18"/>
        </w:rPr>
        <w:t xml:space="preserve">"Pakistan: 2022 Monsoon Floods - Situation Report No. 04: As of 2 September 2022." </w:t>
      </w:r>
      <w:r w:rsidRPr="005D765C">
        <w:rPr>
          <w:rFonts w:ascii="Roboto" w:hAnsi="Roboto" w:cstheme="majorHAnsi"/>
          <w:color w:val="000000"/>
          <w:sz w:val="18"/>
          <w:szCs w:val="18"/>
          <w:lang w:val="de-DE"/>
        </w:rPr>
        <w:t xml:space="preserve">ReliefWeb. </w:t>
      </w:r>
      <w:hyperlink r:id="rId10" w:history="1">
        <w:r w:rsidRPr="005D765C">
          <w:rPr>
            <w:rFonts w:ascii="Roboto" w:hAnsi="Roboto" w:cstheme="majorHAnsi"/>
            <w:color w:val="000000"/>
            <w:sz w:val="18"/>
            <w:szCs w:val="18"/>
            <w:lang w:val="de-DE"/>
          </w:rPr>
          <w:t>https://reliefweb.int/report/pakistan/pakistan-2022-monsoon-floods-situation-report-no-04-2-september-2022</w:t>
        </w:r>
      </w:hyperlink>
      <w:r w:rsidRPr="005D765C">
        <w:rPr>
          <w:rFonts w:ascii="Roboto" w:hAnsi="Roboto" w:cstheme="majorHAnsi"/>
          <w:color w:val="000000"/>
          <w:sz w:val="18"/>
          <w:szCs w:val="18"/>
          <w:lang w:val="de-DE"/>
        </w:rPr>
        <w:t>.</w:t>
      </w:r>
    </w:p>
  </w:footnote>
  <w:footnote w:id="21">
    <w:p w14:paraId="0F96471C" w14:textId="786606CA" w:rsidR="0015479D" w:rsidRPr="005D765C" w:rsidRDefault="0015479D" w:rsidP="005D765C">
      <w:pPr>
        <w:pStyle w:val="FootnoteText"/>
        <w:contextualSpacing/>
        <w:rPr>
          <w:rFonts w:ascii="Roboto" w:hAnsi="Roboto"/>
          <w:sz w:val="18"/>
          <w:szCs w:val="18"/>
          <w:lang w:val="en-US"/>
        </w:rPr>
      </w:pPr>
      <w:r w:rsidRPr="005D765C">
        <w:rPr>
          <w:rStyle w:val="FootnoteReference"/>
          <w:rFonts w:ascii="Roboto" w:hAnsi="Roboto"/>
          <w:sz w:val="18"/>
          <w:szCs w:val="18"/>
        </w:rPr>
        <w:footnoteRef/>
      </w:r>
      <w:r w:rsidRPr="005D765C">
        <w:rPr>
          <w:rFonts w:ascii="Roboto" w:hAnsi="Roboto"/>
          <w:sz w:val="18"/>
          <w:szCs w:val="18"/>
        </w:rPr>
        <w:t xml:space="preserve"> </w:t>
      </w:r>
      <w:r w:rsidRPr="005D765C">
        <w:rPr>
          <w:rFonts w:ascii="Roboto" w:hAnsi="Roboto"/>
          <w:sz w:val="18"/>
          <w:szCs w:val="18"/>
          <w:lang w:val="en-US"/>
        </w:rPr>
        <w:t>Pakistan Floods 2022: Post-Disaster Needs Assessment (PDNA), Ministry of Planning, Development and Special Initiatives, October 28, 2022, https://www.undp.org/pakistan/publications/pakistan-floods-2022-post-disaster-needs-assessment-pdna#:~:text=October%2028%2C%202022&amp;text=The%20assessment%20estimates%20total%20damages,reach%20about%20USD%2015.2%20billion.</w:t>
      </w:r>
    </w:p>
  </w:footnote>
  <w:footnote w:id="22">
    <w:p w14:paraId="6D649AA7" w14:textId="77777777" w:rsidR="002461E9" w:rsidRPr="005D765C" w:rsidRDefault="002461E9" w:rsidP="005D765C">
      <w:pPr>
        <w:pStyle w:val="FootnoteText"/>
        <w:contextualSpacing/>
        <w:rPr>
          <w:rFonts w:ascii="Roboto" w:hAnsi="Roboto" w:cstheme="majorHAnsi"/>
          <w:color w:val="000000"/>
          <w:sz w:val="18"/>
          <w:szCs w:val="18"/>
        </w:rPr>
      </w:pPr>
      <w:r w:rsidRPr="005D765C">
        <w:rPr>
          <w:rStyle w:val="FootnoteReference"/>
          <w:rFonts w:ascii="Roboto" w:hAnsi="Roboto" w:cstheme="majorHAnsi"/>
          <w:sz w:val="18"/>
          <w:szCs w:val="18"/>
        </w:rPr>
        <w:footnoteRef/>
      </w:r>
      <w:r w:rsidRPr="005D765C">
        <w:rPr>
          <w:rFonts w:ascii="Roboto" w:hAnsi="Roboto" w:cstheme="majorHAnsi"/>
          <w:color w:val="000000"/>
          <w:sz w:val="18"/>
          <w:szCs w:val="18"/>
        </w:rPr>
        <w:t xml:space="preserve"> Gallo, Miranda. </w:t>
      </w:r>
      <w:r w:rsidRPr="005D765C">
        <w:rPr>
          <w:rFonts w:ascii="Roboto" w:hAnsi="Roboto" w:cstheme="majorHAnsi"/>
          <w:i/>
          <w:iCs/>
          <w:sz w:val="18"/>
          <w:szCs w:val="18"/>
        </w:rPr>
        <w:t>Climate Crisis in Pakistan</w:t>
      </w:r>
      <w:r w:rsidRPr="005D765C">
        <w:rPr>
          <w:rFonts w:ascii="Roboto" w:hAnsi="Roboto" w:cstheme="majorHAnsi"/>
          <w:color w:val="000000"/>
          <w:sz w:val="18"/>
          <w:szCs w:val="18"/>
        </w:rPr>
        <w:t xml:space="preserve">. Islamic Relief, 2023. </w:t>
      </w:r>
      <w:hyperlink r:id="rId11" w:history="1">
        <w:r w:rsidRPr="005D765C">
          <w:rPr>
            <w:rFonts w:ascii="Roboto" w:hAnsi="Roboto" w:cstheme="majorHAnsi"/>
            <w:color w:val="000000"/>
            <w:sz w:val="18"/>
            <w:szCs w:val="18"/>
          </w:rPr>
          <w:t>file:///C:/Users/Admin/Downloads/Climate%20Crisis%20Pakistan%20Report%202023.pdf</w:t>
        </w:r>
      </w:hyperlink>
      <w:r w:rsidRPr="005D765C">
        <w:rPr>
          <w:rFonts w:ascii="Roboto" w:hAnsi="Roboto" w:cstheme="majorHAnsi"/>
          <w:color w:val="000000"/>
          <w:sz w:val="18"/>
          <w:szCs w:val="18"/>
        </w:rPr>
        <w:t>.</w:t>
      </w:r>
    </w:p>
  </w:footnote>
  <w:footnote w:id="23">
    <w:p w14:paraId="478DE4B7" w14:textId="77777777" w:rsidR="002461E9" w:rsidRPr="005D765C" w:rsidRDefault="002461E9" w:rsidP="005D765C">
      <w:pPr>
        <w:pStyle w:val="FootnoteText"/>
        <w:contextualSpacing/>
        <w:rPr>
          <w:rFonts w:ascii="Roboto" w:hAnsi="Roboto" w:cstheme="majorHAnsi"/>
          <w:sz w:val="18"/>
          <w:szCs w:val="18"/>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Current climate &gt; climatology. Climate Change Knowledge Portal for Development Practitioners &amp; Policy Makers</w:t>
      </w:r>
    </w:p>
    <w:p w14:paraId="298C17A0" w14:textId="77777777" w:rsidR="002461E9" w:rsidRPr="005D765C" w:rsidRDefault="002461E9" w:rsidP="005D765C">
      <w:pPr>
        <w:pStyle w:val="FootnoteText"/>
        <w:contextualSpacing/>
        <w:rPr>
          <w:rFonts w:ascii="Roboto" w:hAnsi="Roboto" w:cstheme="majorHAnsi"/>
          <w:sz w:val="18"/>
          <w:szCs w:val="18"/>
        </w:rPr>
      </w:pPr>
      <w:r w:rsidRPr="005D765C">
        <w:rPr>
          <w:rFonts w:ascii="Roboto" w:hAnsi="Roboto" w:cstheme="majorHAnsi"/>
          <w:sz w:val="18"/>
          <w:szCs w:val="18"/>
        </w:rPr>
        <w:t>https://climateknowledgeportal.worldbank.org/ country/pakistan/climate-data-historical</w:t>
      </w:r>
    </w:p>
  </w:footnote>
  <w:footnote w:id="24">
    <w:p w14:paraId="7E73121D" w14:textId="77777777" w:rsidR="002461E9" w:rsidRPr="005D765C" w:rsidRDefault="002461E9" w:rsidP="005D765C">
      <w:pPr>
        <w:pStyle w:val="FootnoteText"/>
        <w:contextualSpacing/>
        <w:rPr>
          <w:rFonts w:ascii="Roboto" w:hAnsi="Roboto" w:cstheme="majorHAnsi"/>
          <w:color w:val="000000"/>
          <w:sz w:val="18"/>
          <w:szCs w:val="18"/>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w:t>
      </w:r>
      <w:r w:rsidRPr="005D765C">
        <w:rPr>
          <w:rFonts w:ascii="Roboto" w:hAnsi="Roboto" w:cstheme="majorHAnsi"/>
          <w:color w:val="000000"/>
          <w:sz w:val="18"/>
          <w:szCs w:val="18"/>
        </w:rPr>
        <w:t xml:space="preserve">"Deforestation."  National Geographic Society. </w:t>
      </w:r>
    </w:p>
    <w:p w14:paraId="1F8ADD32" w14:textId="77777777" w:rsidR="002461E9" w:rsidRPr="005D765C" w:rsidRDefault="00000000" w:rsidP="005D765C">
      <w:pPr>
        <w:pStyle w:val="FootnoteText"/>
        <w:contextualSpacing/>
        <w:rPr>
          <w:rFonts w:ascii="Roboto" w:hAnsi="Roboto" w:cstheme="majorHAnsi"/>
          <w:sz w:val="18"/>
          <w:szCs w:val="18"/>
        </w:rPr>
      </w:pPr>
      <w:hyperlink r:id="rId12" w:history="1">
        <w:r w:rsidR="002461E9" w:rsidRPr="005D765C">
          <w:rPr>
            <w:rStyle w:val="Hyperlink"/>
            <w:rFonts w:ascii="Roboto" w:hAnsi="Roboto" w:cstheme="majorHAnsi"/>
            <w:sz w:val="18"/>
            <w:szCs w:val="18"/>
          </w:rPr>
          <w:t>https://education.nationalgeographic.org/resource/deforestation</w:t>
        </w:r>
      </w:hyperlink>
    </w:p>
  </w:footnote>
  <w:footnote w:id="25">
    <w:p w14:paraId="2D5487FA" w14:textId="77777777" w:rsidR="002461E9" w:rsidRPr="005D765C" w:rsidRDefault="002461E9" w:rsidP="005D765C">
      <w:pPr>
        <w:pStyle w:val="FootnoteText"/>
        <w:contextualSpacing/>
        <w:rPr>
          <w:rFonts w:ascii="Roboto" w:hAnsi="Roboto" w:cstheme="majorHAnsi"/>
          <w:color w:val="000000"/>
          <w:sz w:val="18"/>
          <w:szCs w:val="18"/>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w:t>
      </w:r>
      <w:r w:rsidRPr="005D765C">
        <w:rPr>
          <w:rFonts w:ascii="Roboto" w:hAnsi="Roboto" w:cstheme="majorHAnsi"/>
          <w:color w:val="000000"/>
          <w:sz w:val="18"/>
          <w:szCs w:val="18"/>
        </w:rPr>
        <w:t>Idris, Iffat. "Areas and Population Groups in Pakistan Most Exposed to Combined Effects of Climate Change, Food Insecurity and COVID-19." 2021. doi:10.19088/k4d.2021.058.</w:t>
      </w:r>
    </w:p>
  </w:footnote>
  <w:footnote w:id="26">
    <w:p w14:paraId="1EF1603B" w14:textId="77777777" w:rsidR="002461E9" w:rsidRPr="005D765C" w:rsidRDefault="002461E9" w:rsidP="005D765C">
      <w:pPr>
        <w:pStyle w:val="FootnoteText"/>
        <w:contextualSpacing/>
        <w:rPr>
          <w:rFonts w:ascii="Roboto" w:hAnsi="Roboto" w:cstheme="majorHAnsi"/>
          <w:sz w:val="18"/>
          <w:szCs w:val="18"/>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Larsen, O., Oliver, J. &amp; Casiles Lanuza, E. (2014). Developing a disaster risk insurance framework for vulnerable communities in Pakistan: Pakistan disaster risk profile. United Nations University Institute for Environment and Human Security (UNU-EHS). </w:t>
      </w:r>
      <w:hyperlink r:id="rId13" w:history="1">
        <w:r w:rsidRPr="005D765C">
          <w:rPr>
            <w:rStyle w:val="Hyperlink"/>
            <w:rFonts w:ascii="Roboto" w:hAnsi="Roboto" w:cstheme="majorHAnsi"/>
            <w:sz w:val="18"/>
            <w:szCs w:val="18"/>
          </w:rPr>
          <w:t>https://collections.unu.edu/eserv/UNU:1854/pdf11810.pdf</w:t>
        </w:r>
      </w:hyperlink>
    </w:p>
  </w:footnote>
  <w:footnote w:id="27">
    <w:p w14:paraId="2D058C2E" w14:textId="77777777" w:rsidR="002461E9" w:rsidRPr="005D765C" w:rsidRDefault="002461E9" w:rsidP="005D765C">
      <w:pPr>
        <w:pStyle w:val="FootnoteText"/>
        <w:contextualSpacing/>
        <w:rPr>
          <w:rFonts w:ascii="Roboto" w:hAnsi="Roboto" w:cstheme="majorHAnsi"/>
          <w:sz w:val="18"/>
          <w:szCs w:val="18"/>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“Pakistan” Climate Change Knowledge Portal. </w:t>
      </w:r>
    </w:p>
    <w:p w14:paraId="48DF84E5" w14:textId="77777777" w:rsidR="002461E9" w:rsidRPr="005D765C" w:rsidRDefault="00000000" w:rsidP="005D765C">
      <w:pPr>
        <w:pStyle w:val="FootnoteText"/>
        <w:contextualSpacing/>
        <w:rPr>
          <w:rFonts w:ascii="Roboto" w:hAnsi="Roboto" w:cstheme="majorHAnsi"/>
          <w:sz w:val="18"/>
          <w:szCs w:val="18"/>
        </w:rPr>
      </w:pPr>
      <w:hyperlink r:id="rId14" w:history="1">
        <w:r w:rsidR="002461E9" w:rsidRPr="005D765C">
          <w:rPr>
            <w:rStyle w:val="Hyperlink"/>
            <w:rFonts w:ascii="Roboto" w:hAnsi="Roboto" w:cstheme="majorHAnsi"/>
            <w:sz w:val="18"/>
            <w:szCs w:val="18"/>
          </w:rPr>
          <w:t>https://climateknowledgeportal.worldbank.org/country/pakistan/</w:t>
        </w:r>
      </w:hyperlink>
    </w:p>
  </w:footnote>
  <w:footnote w:id="28">
    <w:p w14:paraId="41FA2A45" w14:textId="77777777" w:rsidR="002461E9" w:rsidRPr="005D765C" w:rsidRDefault="002461E9" w:rsidP="005D765C">
      <w:pPr>
        <w:pStyle w:val="FootnoteText"/>
        <w:contextualSpacing/>
        <w:rPr>
          <w:rFonts w:ascii="Roboto" w:hAnsi="Roboto" w:cstheme="majorHAnsi"/>
          <w:color w:val="000000"/>
          <w:sz w:val="18"/>
          <w:szCs w:val="18"/>
        </w:rPr>
      </w:pPr>
      <w:r w:rsidRPr="005D765C">
        <w:rPr>
          <w:rStyle w:val="FootnoteReference"/>
          <w:rFonts w:ascii="Roboto" w:hAnsi="Roboto" w:cstheme="majorHAnsi"/>
          <w:sz w:val="18"/>
          <w:szCs w:val="18"/>
        </w:rPr>
        <w:footnoteRef/>
      </w:r>
      <w:r w:rsidRPr="005D765C">
        <w:rPr>
          <w:rFonts w:ascii="Roboto" w:hAnsi="Roboto" w:cstheme="majorHAnsi"/>
          <w:color w:val="000000"/>
          <w:sz w:val="18"/>
          <w:szCs w:val="18"/>
        </w:rPr>
        <w:t xml:space="preserve"> "2022 Pakistan floods" Center for Disaster Philanthropy </w:t>
      </w:r>
    </w:p>
    <w:p w14:paraId="3534742E" w14:textId="77777777" w:rsidR="002461E9" w:rsidRPr="005D765C" w:rsidRDefault="00000000" w:rsidP="005D765C">
      <w:pPr>
        <w:pStyle w:val="FootnoteText"/>
        <w:contextualSpacing/>
        <w:rPr>
          <w:rFonts w:ascii="Roboto" w:hAnsi="Roboto" w:cstheme="majorHAnsi"/>
          <w:color w:val="000000"/>
          <w:sz w:val="18"/>
          <w:szCs w:val="18"/>
        </w:rPr>
      </w:pPr>
      <w:hyperlink r:id="rId15" w:history="1">
        <w:r w:rsidR="002461E9" w:rsidRPr="005D765C">
          <w:rPr>
            <w:rFonts w:ascii="Roboto" w:hAnsi="Roboto" w:cstheme="majorHAnsi"/>
            <w:color w:val="000000"/>
            <w:sz w:val="18"/>
            <w:szCs w:val="18"/>
          </w:rPr>
          <w:t>https://disasterphilanthropy.org/disasters/2022-pakistan-floods/</w:t>
        </w:r>
      </w:hyperlink>
    </w:p>
  </w:footnote>
  <w:footnote w:id="29">
    <w:p w14:paraId="3859DDC1" w14:textId="77777777" w:rsidR="002461E9" w:rsidRPr="005D765C" w:rsidRDefault="002461E9" w:rsidP="005D765C">
      <w:pPr>
        <w:pStyle w:val="FootnoteText"/>
        <w:contextualSpacing/>
        <w:rPr>
          <w:rFonts w:ascii="Roboto" w:hAnsi="Roboto" w:cstheme="majorHAnsi"/>
          <w:color w:val="000000"/>
          <w:sz w:val="18"/>
          <w:szCs w:val="18"/>
          <w:lang w:val="de-DE"/>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w:t>
      </w:r>
      <w:r w:rsidRPr="005D765C">
        <w:rPr>
          <w:rFonts w:ascii="Roboto" w:hAnsi="Roboto" w:cstheme="majorHAnsi"/>
          <w:color w:val="000000"/>
          <w:sz w:val="18"/>
          <w:szCs w:val="18"/>
        </w:rPr>
        <w:t xml:space="preserve">"Briefing Paper on Flood-displaced Women in Sindh Province, Pakistan." </w:t>
      </w:r>
      <w:r w:rsidRPr="005D765C">
        <w:rPr>
          <w:rFonts w:ascii="Roboto" w:hAnsi="Roboto" w:cstheme="majorHAnsi"/>
          <w:color w:val="000000"/>
          <w:sz w:val="18"/>
          <w:szCs w:val="18"/>
          <w:lang w:val="de-DE"/>
        </w:rPr>
        <w:t xml:space="preserve">ReliefWeb. </w:t>
      </w:r>
      <w:hyperlink r:id="rId16" w:history="1">
        <w:r w:rsidRPr="005D765C">
          <w:rPr>
            <w:rFonts w:ascii="Roboto" w:hAnsi="Roboto" w:cstheme="majorHAnsi"/>
            <w:color w:val="000000"/>
            <w:sz w:val="18"/>
            <w:szCs w:val="18"/>
            <w:lang w:val="de-DE"/>
          </w:rPr>
          <w:t>https://reliefweb.int/report/pakistan/briefing-paper-flood-displaced-women-sindh-province-pakistan</w:t>
        </w:r>
      </w:hyperlink>
      <w:r w:rsidRPr="005D765C">
        <w:rPr>
          <w:rFonts w:ascii="Roboto" w:hAnsi="Roboto" w:cstheme="majorHAnsi"/>
          <w:color w:val="000000"/>
          <w:sz w:val="18"/>
          <w:szCs w:val="18"/>
          <w:lang w:val="de-DE"/>
        </w:rPr>
        <w:t>.</w:t>
      </w:r>
    </w:p>
  </w:footnote>
  <w:footnote w:id="30">
    <w:p w14:paraId="27420D95" w14:textId="77777777" w:rsidR="002461E9" w:rsidRPr="005D765C" w:rsidRDefault="002461E9" w:rsidP="005D765C">
      <w:pPr>
        <w:pStyle w:val="FootnoteText"/>
        <w:contextualSpacing/>
        <w:rPr>
          <w:rFonts w:ascii="Roboto" w:hAnsi="Roboto" w:cstheme="majorHAnsi"/>
          <w:color w:val="000000"/>
          <w:sz w:val="18"/>
          <w:szCs w:val="18"/>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w:t>
      </w:r>
      <w:r w:rsidRPr="005D765C">
        <w:rPr>
          <w:rFonts w:ascii="Roboto" w:hAnsi="Roboto" w:cstheme="majorHAnsi"/>
          <w:color w:val="000000"/>
          <w:sz w:val="18"/>
          <w:szCs w:val="18"/>
        </w:rPr>
        <w:t xml:space="preserve">Consolidated Gender Analysis for Disaster Response in Pakistan. OXFAM, 2017. </w:t>
      </w:r>
      <w:hyperlink r:id="rId17" w:history="1">
        <w:r w:rsidRPr="005D765C">
          <w:rPr>
            <w:rFonts w:ascii="Roboto" w:hAnsi="Roboto" w:cstheme="majorHAnsi"/>
            <w:color w:val="000000"/>
            <w:sz w:val="18"/>
            <w:szCs w:val="18"/>
          </w:rPr>
          <w:t>https://oxfamilibrary.openrepository.com/bitstream/handle/10546/620211/rr-consolidated-gender-analysis-pakistan-150317.pdf;jsessionid=741FB6D8777FD23DC6B55775D21BE540?sequence=1</w:t>
        </w:r>
      </w:hyperlink>
      <w:r w:rsidRPr="005D765C">
        <w:rPr>
          <w:rFonts w:ascii="Roboto" w:hAnsi="Roboto" w:cstheme="majorHAnsi"/>
          <w:color w:val="000000"/>
          <w:sz w:val="18"/>
          <w:szCs w:val="18"/>
        </w:rPr>
        <w:t>.</w:t>
      </w:r>
    </w:p>
  </w:footnote>
  <w:footnote w:id="31">
    <w:p w14:paraId="7EBDAE47" w14:textId="77777777" w:rsidR="002461E9" w:rsidRPr="005D765C" w:rsidRDefault="002461E9" w:rsidP="005D765C">
      <w:pPr>
        <w:pStyle w:val="FootnoteText"/>
        <w:contextualSpacing/>
        <w:rPr>
          <w:rFonts w:ascii="Roboto" w:hAnsi="Roboto" w:cstheme="majorHAnsi"/>
          <w:color w:val="000000"/>
          <w:sz w:val="18"/>
          <w:szCs w:val="18"/>
          <w:lang w:val="de-DE"/>
        </w:rPr>
      </w:pPr>
      <w:r w:rsidRPr="005D765C">
        <w:rPr>
          <w:rFonts w:ascii="Roboto" w:hAnsi="Roboto" w:cstheme="majorHAnsi"/>
          <w:color w:val="000000"/>
          <w:sz w:val="18"/>
          <w:szCs w:val="18"/>
        </w:rPr>
        <w:footnoteRef/>
      </w:r>
      <w:r w:rsidRPr="005D765C">
        <w:rPr>
          <w:rFonts w:ascii="Roboto" w:hAnsi="Roboto" w:cstheme="majorHAnsi"/>
          <w:color w:val="000000"/>
          <w:sz w:val="18"/>
          <w:szCs w:val="18"/>
        </w:rPr>
        <w:t xml:space="preserve"> "Women and Girls Bearing the Brunt of the Pakistan Monsoon Floods." </w:t>
      </w:r>
      <w:r w:rsidRPr="005D765C">
        <w:rPr>
          <w:rFonts w:ascii="Roboto" w:hAnsi="Roboto" w:cstheme="majorHAnsi"/>
          <w:color w:val="000000"/>
          <w:sz w:val="18"/>
          <w:szCs w:val="18"/>
          <w:lang w:val="de-DE"/>
        </w:rPr>
        <w:t>UNFPA Pakistan</w:t>
      </w:r>
    </w:p>
    <w:p w14:paraId="4DD3CAA2" w14:textId="77777777" w:rsidR="002461E9" w:rsidRPr="005D765C" w:rsidRDefault="00000000" w:rsidP="005D765C">
      <w:pPr>
        <w:pStyle w:val="FootnoteText"/>
        <w:contextualSpacing/>
        <w:rPr>
          <w:rFonts w:ascii="Roboto" w:hAnsi="Roboto" w:cstheme="majorHAnsi"/>
          <w:color w:val="000000"/>
          <w:sz w:val="18"/>
          <w:szCs w:val="18"/>
          <w:lang w:val="de-DE"/>
        </w:rPr>
      </w:pPr>
      <w:hyperlink r:id="rId18" w:history="1">
        <w:r w:rsidR="002461E9" w:rsidRPr="005D765C">
          <w:rPr>
            <w:rFonts w:ascii="Roboto" w:hAnsi="Roboto" w:cstheme="majorHAnsi"/>
            <w:color w:val="000000"/>
            <w:sz w:val="18"/>
            <w:szCs w:val="18"/>
            <w:lang w:val="de-DE"/>
          </w:rPr>
          <w:t>https://pakistan.unfpa.org/en/news/women-and-girls-bearing-brunt-pakistan-monsoon-floods</w:t>
        </w:r>
      </w:hyperlink>
      <w:r w:rsidR="002461E9" w:rsidRPr="005D765C">
        <w:rPr>
          <w:rFonts w:ascii="Roboto" w:hAnsi="Roboto" w:cstheme="majorHAnsi"/>
          <w:color w:val="000000"/>
          <w:sz w:val="18"/>
          <w:szCs w:val="18"/>
          <w:lang w:val="de-DE"/>
        </w:rPr>
        <w:t>.</w:t>
      </w:r>
    </w:p>
  </w:footnote>
  <w:footnote w:id="32">
    <w:p w14:paraId="511197F8" w14:textId="77777777" w:rsidR="002461E9" w:rsidRPr="005D765C" w:rsidRDefault="002461E9" w:rsidP="005D765C">
      <w:pPr>
        <w:pStyle w:val="FootnoteText"/>
        <w:contextualSpacing/>
        <w:rPr>
          <w:rFonts w:ascii="Roboto" w:hAnsi="Roboto" w:cstheme="majorHAnsi"/>
          <w:sz w:val="18"/>
          <w:szCs w:val="18"/>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Ibid</w:t>
      </w:r>
    </w:p>
  </w:footnote>
  <w:footnote w:id="33">
    <w:p w14:paraId="373D4FCC" w14:textId="047CF088" w:rsidR="002461E9" w:rsidRPr="005D765C" w:rsidRDefault="002461E9" w:rsidP="005D765C">
      <w:pPr>
        <w:pStyle w:val="FootnoteText"/>
        <w:contextualSpacing/>
        <w:rPr>
          <w:rFonts w:ascii="Roboto" w:hAnsi="Roboto" w:cstheme="majorHAnsi"/>
          <w:sz w:val="18"/>
          <w:szCs w:val="18"/>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World Bank. Development Indicators. Data of 2011</w:t>
      </w:r>
      <w:r w:rsidR="00696FFE" w:rsidRPr="005D765C">
        <w:rPr>
          <w:rFonts w:ascii="Roboto" w:hAnsi="Roboto" w:cstheme="majorHAnsi"/>
          <w:sz w:val="18"/>
          <w:szCs w:val="18"/>
        </w:rPr>
        <w:t xml:space="preserve">. </w:t>
      </w:r>
      <w:hyperlink r:id="rId19" w:history="1">
        <w:r w:rsidRPr="005D765C">
          <w:rPr>
            <w:rStyle w:val="Hyperlink"/>
            <w:rFonts w:ascii="Roboto" w:hAnsi="Roboto" w:cstheme="majorHAnsi"/>
            <w:sz w:val="18"/>
            <w:szCs w:val="18"/>
          </w:rPr>
          <w:t>http://povertydata.worldbank.org/poverty/region/SAS</w:t>
        </w:r>
      </w:hyperlink>
    </w:p>
  </w:footnote>
  <w:footnote w:id="34">
    <w:p w14:paraId="770A7946" w14:textId="38436FE2" w:rsidR="00D967E7" w:rsidRPr="00D967E7" w:rsidRDefault="00D967E7">
      <w:pPr>
        <w:pStyle w:val="FootnoteText"/>
        <w:rPr>
          <w:lang w:val="en-US"/>
        </w:rPr>
      </w:pPr>
      <w:r>
        <w:rPr>
          <w:rStyle w:val="FootnoteReference"/>
        </w:rPr>
        <w:footnoteRef/>
      </w:r>
      <w:r>
        <w:t xml:space="preserve"> </w:t>
      </w:r>
      <w:r w:rsidRPr="005D765C">
        <w:rPr>
          <w:rFonts w:ascii="Roboto" w:hAnsi="Roboto" w:cstheme="majorHAnsi"/>
          <w:sz w:val="18"/>
          <w:szCs w:val="18"/>
        </w:rPr>
        <w:t>A. Naveed &amp; N. Ali. 2012. Clustered Deprivation: District Profile of Poverty in Pakistan.</w:t>
      </w:r>
    </w:p>
  </w:footnote>
  <w:footnote w:id="35">
    <w:p w14:paraId="7C4424FE" w14:textId="77777777" w:rsidR="002461E9" w:rsidRPr="005D765C" w:rsidRDefault="002461E9" w:rsidP="005D765C">
      <w:pPr>
        <w:pStyle w:val="FootnoteText"/>
        <w:contextualSpacing/>
        <w:rPr>
          <w:rFonts w:ascii="Roboto" w:hAnsi="Roboto" w:cstheme="majorHAnsi"/>
          <w:sz w:val="18"/>
          <w:szCs w:val="18"/>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Larsen, O., Oliver, J. &amp; Casiles Lanuza, E. (2014). Developing a disaster risk insurance framework for vulnerable communities in Pakistan: Pakistan disaster risk profile. United Nations University Institute for Environment and Human Security (UNU-EHS). </w:t>
      </w:r>
      <w:hyperlink r:id="rId20" w:history="1">
        <w:r w:rsidRPr="005D765C">
          <w:rPr>
            <w:rStyle w:val="Hyperlink"/>
            <w:rFonts w:ascii="Roboto" w:hAnsi="Roboto" w:cstheme="majorHAnsi"/>
            <w:sz w:val="18"/>
            <w:szCs w:val="18"/>
          </w:rPr>
          <w:t>https://collections.unu.edu/eserv/UNU:1854/pdf11810.pdf</w:t>
        </w:r>
      </w:hyperlink>
    </w:p>
  </w:footnote>
  <w:footnote w:id="36">
    <w:p w14:paraId="5D4C284C" w14:textId="77777777" w:rsidR="002461E9" w:rsidRPr="005D765C" w:rsidRDefault="002461E9" w:rsidP="005D765C">
      <w:pPr>
        <w:pStyle w:val="FootnoteText"/>
        <w:contextualSpacing/>
        <w:rPr>
          <w:rFonts w:ascii="Roboto" w:hAnsi="Roboto" w:cstheme="majorHAnsi"/>
          <w:color w:val="000000"/>
          <w:sz w:val="18"/>
          <w:szCs w:val="18"/>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w:t>
      </w:r>
      <w:r w:rsidRPr="005D765C">
        <w:rPr>
          <w:rFonts w:ascii="Roboto" w:hAnsi="Roboto" w:cstheme="majorHAnsi"/>
          <w:color w:val="000000"/>
          <w:sz w:val="18"/>
          <w:szCs w:val="18"/>
        </w:rPr>
        <w:t>"Kalash valleys struggle to survive post-floods." Climate Earth Journalism. Last modified December 3, 2015. https://climate.earthjournalism.net/2015/12/03/kalash-valleys-struggle-to-survive-post-floods.html.</w:t>
      </w:r>
    </w:p>
  </w:footnote>
  <w:footnote w:id="37">
    <w:p w14:paraId="4DB2C78C" w14:textId="77777777" w:rsidR="002461E9" w:rsidRPr="005D765C" w:rsidRDefault="002461E9" w:rsidP="005D765C">
      <w:pPr>
        <w:pStyle w:val="FootnoteText"/>
        <w:contextualSpacing/>
        <w:rPr>
          <w:rFonts w:ascii="Roboto" w:hAnsi="Roboto" w:cstheme="majorHAnsi"/>
          <w:sz w:val="18"/>
          <w:szCs w:val="18"/>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Ibid</w:t>
      </w:r>
    </w:p>
  </w:footnote>
  <w:footnote w:id="38">
    <w:p w14:paraId="5E9E1AD4" w14:textId="77777777" w:rsidR="002461E9" w:rsidRPr="005D765C" w:rsidRDefault="002461E9" w:rsidP="005D765C">
      <w:pPr>
        <w:pStyle w:val="FootnoteText"/>
        <w:contextualSpacing/>
        <w:rPr>
          <w:rFonts w:ascii="Roboto" w:hAnsi="Roboto" w:cstheme="majorHAnsi"/>
          <w:color w:val="000000"/>
          <w:sz w:val="18"/>
          <w:szCs w:val="18"/>
          <w:lang w:val="de-DE"/>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w:t>
      </w:r>
      <w:r w:rsidRPr="005D765C">
        <w:rPr>
          <w:rFonts w:ascii="Roboto" w:hAnsi="Roboto" w:cstheme="majorHAnsi"/>
          <w:color w:val="000000"/>
          <w:sz w:val="18"/>
          <w:szCs w:val="18"/>
        </w:rPr>
        <w:t xml:space="preserve">"Scaling-up of Glacial Lake Outburst Flood (GLOF) Risk Reduction in Northern Pakistan." </w:t>
      </w:r>
      <w:r w:rsidRPr="005D765C">
        <w:rPr>
          <w:rFonts w:ascii="Roboto" w:hAnsi="Roboto" w:cstheme="majorHAnsi"/>
          <w:color w:val="000000"/>
          <w:sz w:val="18"/>
          <w:szCs w:val="18"/>
          <w:lang w:val="de-DE"/>
        </w:rPr>
        <w:t xml:space="preserve">UNDP. </w:t>
      </w:r>
      <w:hyperlink r:id="rId21" w:history="1">
        <w:r w:rsidRPr="005D765C">
          <w:rPr>
            <w:rFonts w:ascii="Roboto" w:hAnsi="Roboto" w:cstheme="majorHAnsi"/>
            <w:color w:val="000000"/>
            <w:sz w:val="18"/>
            <w:szCs w:val="18"/>
            <w:lang w:val="de-DE"/>
          </w:rPr>
          <w:t>https://www.pk.undp.org/content/pakistan/en/home/projects/Glof-II.html</w:t>
        </w:r>
      </w:hyperlink>
      <w:r w:rsidRPr="005D765C">
        <w:rPr>
          <w:rFonts w:ascii="Roboto" w:hAnsi="Roboto" w:cstheme="majorHAnsi"/>
          <w:color w:val="000000"/>
          <w:sz w:val="18"/>
          <w:szCs w:val="18"/>
          <w:lang w:val="de-DE"/>
        </w:rPr>
        <w:t>.</w:t>
      </w:r>
    </w:p>
  </w:footnote>
  <w:footnote w:id="39">
    <w:p w14:paraId="7278101A" w14:textId="77777777" w:rsidR="002461E9" w:rsidRPr="005D765C" w:rsidRDefault="002461E9" w:rsidP="005D765C">
      <w:pPr>
        <w:pStyle w:val="FootnoteText"/>
        <w:contextualSpacing/>
        <w:rPr>
          <w:rFonts w:ascii="Roboto" w:hAnsi="Roboto" w:cstheme="majorHAnsi"/>
          <w:color w:val="000000"/>
          <w:sz w:val="18"/>
          <w:szCs w:val="18"/>
        </w:rPr>
      </w:pPr>
      <w:r w:rsidRPr="005D765C">
        <w:rPr>
          <w:rStyle w:val="FootnoteReference"/>
          <w:rFonts w:ascii="Roboto" w:hAnsi="Roboto" w:cstheme="majorHAnsi"/>
          <w:sz w:val="18"/>
          <w:szCs w:val="18"/>
        </w:rPr>
        <w:footnoteRef/>
      </w:r>
      <w:r w:rsidRPr="005D765C">
        <w:rPr>
          <w:rFonts w:ascii="Roboto" w:hAnsi="Roboto" w:cstheme="majorHAnsi"/>
          <w:color w:val="000000"/>
          <w:sz w:val="18"/>
          <w:szCs w:val="18"/>
        </w:rPr>
        <w:t xml:space="preserve"> "Changes in the Hydro-climatic Regime of the Hunza Basin in the Upper Indus Under CMIP6 Climate Change Projections." Nature. Last modified December 12, 2022. </w:t>
      </w:r>
      <w:hyperlink r:id="rId22" w:anchor="ref-CR22" w:history="1">
        <w:r w:rsidRPr="005D765C">
          <w:rPr>
            <w:rFonts w:ascii="Roboto" w:hAnsi="Roboto" w:cstheme="majorHAnsi"/>
            <w:color w:val="000000"/>
            <w:sz w:val="18"/>
            <w:szCs w:val="18"/>
          </w:rPr>
          <w:t>https://www.nature.com/articles/s41598-022-25673-6#ref-CR22</w:t>
        </w:r>
      </w:hyperlink>
      <w:r w:rsidRPr="005D765C">
        <w:rPr>
          <w:rFonts w:ascii="Roboto" w:hAnsi="Roboto" w:cstheme="majorHAnsi"/>
          <w:color w:val="000000"/>
          <w:sz w:val="18"/>
          <w:szCs w:val="18"/>
        </w:rPr>
        <w:t>.</w:t>
      </w:r>
    </w:p>
  </w:footnote>
  <w:footnote w:id="40">
    <w:p w14:paraId="663054EA" w14:textId="76903E1B" w:rsidR="002461E9" w:rsidRPr="005D765C" w:rsidRDefault="002461E9" w:rsidP="005D765C">
      <w:pPr>
        <w:pStyle w:val="FootnoteText"/>
        <w:contextualSpacing/>
        <w:rPr>
          <w:rFonts w:ascii="Roboto" w:hAnsi="Roboto" w:cstheme="majorHAnsi"/>
          <w:sz w:val="18"/>
          <w:szCs w:val="18"/>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Ibid.</w:t>
      </w:r>
    </w:p>
  </w:footnote>
  <w:footnote w:id="41">
    <w:p w14:paraId="011162D9" w14:textId="167B65B5" w:rsidR="0006382F" w:rsidRPr="0006382F" w:rsidRDefault="0006382F">
      <w:pPr>
        <w:pStyle w:val="FootnoteText"/>
        <w:rPr>
          <w:lang w:val="en-US"/>
        </w:rPr>
      </w:pPr>
      <w:r>
        <w:rPr>
          <w:rStyle w:val="FootnoteReference"/>
        </w:rPr>
        <w:footnoteRef/>
      </w:r>
      <w:r w:rsidRPr="0006382F">
        <w:t>https://www.macrotrends.net/countries/PAK/pakistan/refugee-statistics#:~:text=Pakistan%20refugee%20statistics%20for%202022,a%201.36%25%20increase%20from%202019.</w:t>
      </w:r>
    </w:p>
  </w:footnote>
  <w:footnote w:id="42">
    <w:p w14:paraId="72C1D060" w14:textId="77777777" w:rsidR="005D765C" w:rsidRPr="005D765C" w:rsidRDefault="005D765C" w:rsidP="005D765C">
      <w:pPr>
        <w:pStyle w:val="FootnoteText"/>
        <w:contextualSpacing/>
        <w:rPr>
          <w:rFonts w:ascii="Roboto" w:hAnsi="Roboto" w:cstheme="majorHAnsi"/>
          <w:color w:val="000000"/>
          <w:sz w:val="18"/>
          <w:szCs w:val="18"/>
        </w:rPr>
      </w:pPr>
      <w:r w:rsidRPr="005D765C">
        <w:rPr>
          <w:rStyle w:val="FootnoteReference"/>
          <w:rFonts w:ascii="Roboto" w:hAnsi="Roboto"/>
          <w:sz w:val="18"/>
          <w:szCs w:val="18"/>
        </w:rPr>
        <w:footnoteRef/>
      </w:r>
      <w:r w:rsidRPr="005D765C">
        <w:rPr>
          <w:rFonts w:ascii="Roboto" w:hAnsi="Roboto"/>
          <w:sz w:val="18"/>
          <w:szCs w:val="18"/>
        </w:rPr>
        <w:t xml:space="preserve"> </w:t>
      </w:r>
      <w:r w:rsidRPr="005D765C">
        <w:rPr>
          <w:rFonts w:ascii="Roboto" w:hAnsi="Roboto" w:cstheme="majorHAnsi"/>
          <w:color w:val="000000"/>
          <w:sz w:val="18"/>
          <w:szCs w:val="18"/>
        </w:rPr>
        <w:t xml:space="preserve">"Pakistan: Refugee Policy Review." Global Focus. </w:t>
      </w:r>
    </w:p>
    <w:p w14:paraId="666E0CA1" w14:textId="1E72D682" w:rsidR="005D765C" w:rsidRPr="005D765C" w:rsidRDefault="00000000" w:rsidP="005D765C">
      <w:pPr>
        <w:pStyle w:val="FootnoteText"/>
        <w:contextualSpacing/>
        <w:rPr>
          <w:rFonts w:ascii="Roboto" w:hAnsi="Roboto"/>
          <w:color w:val="000000"/>
          <w:sz w:val="18"/>
          <w:szCs w:val="18"/>
          <w:shd w:val="clear" w:color="auto" w:fill="FFFFFF"/>
        </w:rPr>
      </w:pPr>
      <w:hyperlink r:id="rId23" w:history="1">
        <w:r w:rsidR="005D765C" w:rsidRPr="005D765C">
          <w:rPr>
            <w:rFonts w:ascii="Roboto" w:hAnsi="Roboto" w:cstheme="majorHAnsi"/>
            <w:color w:val="000000"/>
            <w:sz w:val="18"/>
            <w:szCs w:val="18"/>
          </w:rPr>
          <w:t>https://reporting.unhcr.org/pakistan-refugee-policy-review</w:t>
        </w:r>
      </w:hyperlink>
      <w:r w:rsidR="005D765C" w:rsidRPr="005D765C">
        <w:rPr>
          <w:rFonts w:ascii="Roboto" w:hAnsi="Roboto" w:cstheme="majorHAnsi"/>
          <w:color w:val="000000"/>
          <w:sz w:val="18"/>
          <w:szCs w:val="18"/>
        </w:rPr>
        <w:t>.</w:t>
      </w:r>
    </w:p>
  </w:footnote>
  <w:footnote w:id="43">
    <w:p w14:paraId="180696BA" w14:textId="573F6E68" w:rsidR="005D765C" w:rsidRPr="005D765C" w:rsidRDefault="005D765C" w:rsidP="005D765C">
      <w:pPr>
        <w:pStyle w:val="FootnoteText"/>
        <w:contextualSpacing/>
        <w:rPr>
          <w:rFonts w:ascii="Roboto" w:hAnsi="Roboto"/>
          <w:sz w:val="18"/>
          <w:szCs w:val="18"/>
          <w:lang w:val="de-DE"/>
        </w:rPr>
      </w:pPr>
      <w:r w:rsidRPr="005D765C">
        <w:rPr>
          <w:rStyle w:val="FootnoteReference"/>
          <w:rFonts w:ascii="Roboto" w:hAnsi="Roboto"/>
          <w:sz w:val="18"/>
          <w:szCs w:val="18"/>
        </w:rPr>
        <w:footnoteRef/>
      </w:r>
      <w:r w:rsidRPr="005D765C">
        <w:rPr>
          <w:rFonts w:ascii="Roboto" w:hAnsi="Roboto"/>
          <w:sz w:val="18"/>
          <w:szCs w:val="18"/>
        </w:rPr>
        <w:t xml:space="preserve"> </w:t>
      </w:r>
      <w:r w:rsidRPr="005D765C">
        <w:rPr>
          <w:rFonts w:ascii="Roboto" w:hAnsi="Roboto" w:cstheme="majorHAnsi"/>
          <w:color w:val="000000"/>
          <w:sz w:val="18"/>
          <w:szCs w:val="18"/>
        </w:rPr>
        <w:t xml:space="preserve">"Devastation in Pakistan: Deadly Floods Displace Millions." </w:t>
      </w:r>
      <w:r w:rsidRPr="00F84FBC">
        <w:rPr>
          <w:rFonts w:ascii="Roboto" w:hAnsi="Roboto" w:cstheme="majorHAnsi"/>
          <w:color w:val="000000"/>
          <w:sz w:val="18"/>
          <w:szCs w:val="18"/>
          <w:lang w:val="de-DE"/>
        </w:rPr>
        <w:t xml:space="preserve">ReliefWeb. </w:t>
      </w:r>
      <w:hyperlink r:id="rId24" w:history="1">
        <w:r w:rsidRPr="00F84FBC">
          <w:rPr>
            <w:rFonts w:ascii="Roboto" w:hAnsi="Roboto" w:cstheme="majorHAnsi"/>
            <w:color w:val="000000"/>
            <w:sz w:val="18"/>
            <w:szCs w:val="18"/>
            <w:lang w:val="de-DE"/>
          </w:rPr>
          <w:t>https://reliefweb.int/report/pakistan/devastation-pakistan-deadly-floods-displace-millions</w:t>
        </w:r>
      </w:hyperlink>
      <w:r w:rsidRPr="00F84FBC">
        <w:rPr>
          <w:rFonts w:ascii="Roboto" w:hAnsi="Roboto" w:cstheme="majorHAnsi"/>
          <w:color w:val="000000"/>
          <w:sz w:val="18"/>
          <w:szCs w:val="18"/>
          <w:lang w:val="de-DE"/>
        </w:rPr>
        <w:t>.</w:t>
      </w:r>
    </w:p>
  </w:footnote>
  <w:footnote w:id="44">
    <w:p w14:paraId="4FD126B3" w14:textId="77777777" w:rsidR="005D765C" w:rsidRPr="005D765C" w:rsidRDefault="005D765C" w:rsidP="005D765C">
      <w:pPr>
        <w:pStyle w:val="FootnoteText"/>
        <w:contextualSpacing/>
        <w:rPr>
          <w:rFonts w:ascii="Roboto" w:hAnsi="Roboto"/>
          <w:color w:val="000000"/>
          <w:sz w:val="18"/>
          <w:szCs w:val="18"/>
          <w:shd w:val="clear" w:color="auto" w:fill="FFFFFF"/>
          <w:lang w:val="de-DE"/>
        </w:rPr>
      </w:pPr>
      <w:r w:rsidRPr="005D765C">
        <w:rPr>
          <w:rStyle w:val="FootnoteReference"/>
          <w:rFonts w:ascii="Roboto" w:hAnsi="Roboto"/>
          <w:sz w:val="18"/>
          <w:szCs w:val="18"/>
        </w:rPr>
        <w:footnoteRef/>
      </w:r>
      <w:r w:rsidRPr="005D765C">
        <w:rPr>
          <w:rFonts w:ascii="Roboto" w:hAnsi="Roboto"/>
          <w:sz w:val="18"/>
          <w:szCs w:val="18"/>
        </w:rPr>
        <w:t xml:space="preserve"> </w:t>
      </w:r>
      <w:r w:rsidRPr="005D765C">
        <w:rPr>
          <w:rFonts w:ascii="Roboto" w:hAnsi="Roboto" w:cstheme="majorHAnsi"/>
          <w:color w:val="000000"/>
          <w:sz w:val="18"/>
          <w:szCs w:val="18"/>
        </w:rPr>
        <w:t xml:space="preserve">"UNICEF Pakistan Humanitarian Situation Report No.6 (Floods) 14 November 2022." </w:t>
      </w:r>
      <w:r w:rsidRPr="00F84FBC">
        <w:rPr>
          <w:rFonts w:ascii="Roboto" w:hAnsi="Roboto" w:cstheme="majorHAnsi"/>
          <w:color w:val="000000"/>
          <w:sz w:val="18"/>
          <w:szCs w:val="18"/>
          <w:lang w:val="de-DE"/>
        </w:rPr>
        <w:t xml:space="preserve">ReliefWeb. </w:t>
      </w:r>
      <w:hyperlink r:id="rId25" w:history="1">
        <w:r w:rsidRPr="00F84FBC">
          <w:rPr>
            <w:rFonts w:ascii="Roboto" w:hAnsi="Roboto" w:cstheme="majorHAnsi"/>
            <w:color w:val="000000"/>
            <w:sz w:val="18"/>
            <w:szCs w:val="18"/>
            <w:lang w:val="de-DE"/>
          </w:rPr>
          <w:t>https://reliefweb.int/report/pakistan/unicef-pakistan-humanitarian-situation-report-no6-floods-14-november-2022</w:t>
        </w:r>
      </w:hyperlink>
      <w:r w:rsidRPr="00F84FBC">
        <w:rPr>
          <w:rFonts w:ascii="Roboto" w:hAnsi="Roboto" w:cstheme="majorHAnsi"/>
          <w:color w:val="000000"/>
          <w:sz w:val="18"/>
          <w:szCs w:val="18"/>
          <w:lang w:val="de-DE"/>
        </w:rPr>
        <w:t>.</w:t>
      </w:r>
    </w:p>
  </w:footnote>
  <w:footnote w:id="45">
    <w:p w14:paraId="25C685A8" w14:textId="77777777" w:rsidR="005D765C" w:rsidRPr="005D765C" w:rsidRDefault="005D765C" w:rsidP="005D765C">
      <w:pPr>
        <w:pStyle w:val="FootnoteText"/>
        <w:contextualSpacing/>
        <w:rPr>
          <w:rFonts w:ascii="Roboto" w:hAnsi="Roboto" w:cstheme="majorHAnsi"/>
          <w:color w:val="000000"/>
          <w:sz w:val="18"/>
          <w:szCs w:val="18"/>
        </w:rPr>
      </w:pPr>
      <w:r w:rsidRPr="005D765C">
        <w:rPr>
          <w:rStyle w:val="FootnoteReference"/>
          <w:rFonts w:ascii="Roboto" w:hAnsi="Roboto"/>
          <w:sz w:val="18"/>
          <w:szCs w:val="18"/>
        </w:rPr>
        <w:footnoteRef/>
      </w:r>
      <w:r w:rsidRPr="005D765C">
        <w:rPr>
          <w:rFonts w:ascii="Roboto" w:hAnsi="Roboto"/>
          <w:sz w:val="18"/>
          <w:szCs w:val="18"/>
        </w:rPr>
        <w:t xml:space="preserve"> </w:t>
      </w:r>
      <w:r w:rsidRPr="005D765C">
        <w:rPr>
          <w:rFonts w:ascii="Roboto" w:hAnsi="Roboto" w:cstheme="majorHAnsi"/>
          <w:color w:val="000000"/>
          <w:sz w:val="18"/>
          <w:szCs w:val="18"/>
        </w:rPr>
        <w:t>Ayub, Imran. "Over 50,000 Arrive in Karachi from Flooded Areas, Minister Tells Meeting." DAWN.COM</w:t>
      </w:r>
    </w:p>
    <w:p w14:paraId="109E7B70" w14:textId="4BA7D65D" w:rsidR="005D765C" w:rsidRPr="005D765C" w:rsidRDefault="00000000" w:rsidP="005D765C">
      <w:pPr>
        <w:pStyle w:val="FootnoteText"/>
        <w:contextualSpacing/>
        <w:rPr>
          <w:rFonts w:ascii="Roboto" w:hAnsi="Roboto"/>
          <w:sz w:val="18"/>
          <w:szCs w:val="18"/>
        </w:rPr>
      </w:pPr>
      <w:hyperlink r:id="rId26" w:history="1">
        <w:r w:rsidR="005D765C" w:rsidRPr="005D765C">
          <w:rPr>
            <w:rFonts w:ascii="Roboto" w:hAnsi="Roboto" w:cstheme="majorHAnsi"/>
            <w:color w:val="000000"/>
            <w:sz w:val="18"/>
            <w:szCs w:val="18"/>
          </w:rPr>
          <w:t>https://www.dawn.com/news/1707402\</w:t>
        </w:r>
      </w:hyperlink>
      <w:r w:rsidR="005D765C" w:rsidRPr="005D765C">
        <w:rPr>
          <w:rFonts w:ascii="Roboto" w:hAnsi="Roboto" w:cstheme="majorHAnsi"/>
          <w:color w:val="000000"/>
          <w:sz w:val="18"/>
          <w:szCs w:val="18"/>
        </w:rPr>
        <w:t>.</w:t>
      </w:r>
    </w:p>
  </w:footnote>
  <w:footnote w:id="46">
    <w:p w14:paraId="32C05F0F" w14:textId="48F421D8" w:rsidR="005D765C" w:rsidRPr="005D765C" w:rsidRDefault="005D765C" w:rsidP="005D765C">
      <w:pPr>
        <w:pStyle w:val="FootnoteText"/>
        <w:contextualSpacing/>
        <w:rPr>
          <w:rFonts w:ascii="Roboto" w:hAnsi="Roboto"/>
          <w:sz w:val="18"/>
          <w:szCs w:val="18"/>
        </w:rPr>
      </w:pPr>
      <w:r w:rsidRPr="005D765C">
        <w:rPr>
          <w:rStyle w:val="FootnoteReference"/>
          <w:rFonts w:ascii="Roboto" w:hAnsi="Roboto"/>
          <w:sz w:val="18"/>
          <w:szCs w:val="18"/>
        </w:rPr>
        <w:footnoteRef/>
      </w:r>
      <w:r w:rsidRPr="005D765C">
        <w:rPr>
          <w:rFonts w:ascii="Roboto" w:hAnsi="Roboto"/>
          <w:sz w:val="18"/>
          <w:szCs w:val="18"/>
        </w:rPr>
        <w:t xml:space="preserve"> </w:t>
      </w:r>
      <w:r w:rsidRPr="005D765C">
        <w:rPr>
          <w:rFonts w:ascii="Roboto" w:hAnsi="Roboto" w:cstheme="majorHAnsi"/>
          <w:color w:val="000000"/>
          <w:sz w:val="18"/>
          <w:szCs w:val="18"/>
        </w:rPr>
        <w:t>Fuchs, Maria-Magdalena, and Simon W. Fuchs. "Religious Minorities in Pakistan: Identities, Citizenship and Social Belonging." </w:t>
      </w:r>
      <w:r w:rsidRPr="005D765C">
        <w:rPr>
          <w:rFonts w:ascii="Roboto" w:hAnsi="Roboto" w:cstheme="majorHAnsi"/>
          <w:i/>
          <w:iCs/>
          <w:sz w:val="18"/>
          <w:szCs w:val="18"/>
        </w:rPr>
        <w:t>South Asia: Journal of South Asian Studies</w:t>
      </w:r>
      <w:r w:rsidRPr="005D765C">
        <w:rPr>
          <w:rFonts w:ascii="Roboto" w:hAnsi="Roboto" w:cstheme="majorHAnsi"/>
          <w:color w:val="000000"/>
          <w:sz w:val="18"/>
          <w:szCs w:val="18"/>
        </w:rPr>
        <w:t> 43, no. 1 (2019), 52-67. doi:10.1080/00856401.2020.1695075.</w:t>
      </w:r>
    </w:p>
  </w:footnote>
  <w:footnote w:id="47">
    <w:p w14:paraId="569FEC31" w14:textId="77777777" w:rsidR="00EA7B66" w:rsidRPr="005D765C" w:rsidRDefault="00EA7B66" w:rsidP="005D765C">
      <w:pPr>
        <w:pStyle w:val="FootnoteText"/>
        <w:contextualSpacing/>
        <w:rPr>
          <w:rFonts w:ascii="Roboto" w:hAnsi="Roboto" w:cstheme="majorHAnsi"/>
          <w:sz w:val="18"/>
          <w:szCs w:val="18"/>
          <w:lang w:val="en-US"/>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w:t>
      </w:r>
      <w:r w:rsidRPr="005D765C">
        <w:rPr>
          <w:rFonts w:ascii="Roboto" w:hAnsi="Roboto" w:cstheme="majorHAnsi"/>
          <w:sz w:val="18"/>
          <w:szCs w:val="18"/>
          <w:lang w:val="en-US"/>
        </w:rPr>
        <w:t>Iizumi, Toshichika, Motoki Nishimori, Toshichika, Sakurai G., Yokozawa M., Terashima I. (2018) Changes in rice disasters and adaptive strategies of farmers in the face of global warming in Japan. In: Hossain F., Dhar A. (eds) The Impact of Climate Change on Our Life. Springer, Singapore.</w:t>
      </w:r>
    </w:p>
  </w:footnote>
  <w:footnote w:id="48">
    <w:p w14:paraId="5034F369" w14:textId="77777777" w:rsidR="00EA7B66" w:rsidRPr="005D765C" w:rsidRDefault="00EA7B66" w:rsidP="005D765C">
      <w:pPr>
        <w:pStyle w:val="FootnoteText"/>
        <w:contextualSpacing/>
        <w:rPr>
          <w:rFonts w:ascii="Roboto" w:hAnsi="Roboto" w:cstheme="majorHAnsi"/>
          <w:sz w:val="18"/>
          <w:szCs w:val="18"/>
          <w:lang w:val="en-US"/>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w:t>
      </w:r>
      <w:r w:rsidRPr="005D765C">
        <w:rPr>
          <w:rFonts w:ascii="Roboto" w:hAnsi="Roboto" w:cstheme="majorHAnsi"/>
          <w:sz w:val="18"/>
          <w:szCs w:val="18"/>
          <w:lang w:val="en-US"/>
        </w:rPr>
        <w:t>Hajat, Shakoor, and Andy Haines. "Associations of cold temperatures with GP consultations for respiratory and cardiovascular disease amongst the elderly in London." International Journal of Epidemiology 31, no. 4 (2002): 825-830.</w:t>
      </w:r>
    </w:p>
  </w:footnote>
  <w:footnote w:id="49">
    <w:p w14:paraId="1A6AD44B" w14:textId="77777777" w:rsidR="00EA7B66" w:rsidRPr="005D765C" w:rsidRDefault="00EA7B66" w:rsidP="005D765C">
      <w:pPr>
        <w:pStyle w:val="FootnoteText"/>
        <w:contextualSpacing/>
        <w:rPr>
          <w:rFonts w:ascii="Roboto" w:hAnsi="Roboto" w:cstheme="majorHAnsi"/>
          <w:sz w:val="18"/>
          <w:szCs w:val="18"/>
          <w:lang w:val="en-US"/>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w:t>
      </w:r>
      <w:r w:rsidRPr="005D765C">
        <w:rPr>
          <w:rFonts w:ascii="Roboto" w:hAnsi="Roboto" w:cstheme="majorHAnsi"/>
          <w:sz w:val="18"/>
          <w:szCs w:val="18"/>
          <w:lang w:val="en-US"/>
        </w:rPr>
        <w:t>Mirza, M. Monirul Qader. "Climate change, flooding in South Asia and implications." Regional Environmental Change 4, no. 2-3 (2004): 63-72.</w:t>
      </w:r>
    </w:p>
  </w:footnote>
  <w:footnote w:id="50">
    <w:p w14:paraId="0F5F1039" w14:textId="77777777" w:rsidR="00EA7B66" w:rsidRPr="005D765C" w:rsidRDefault="00EA7B66" w:rsidP="005D765C">
      <w:pPr>
        <w:pStyle w:val="FootnoteText"/>
        <w:contextualSpacing/>
        <w:rPr>
          <w:rFonts w:ascii="Roboto" w:hAnsi="Roboto" w:cstheme="majorHAnsi"/>
          <w:sz w:val="18"/>
          <w:szCs w:val="18"/>
          <w:lang w:val="en-US"/>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w:t>
      </w:r>
      <w:r w:rsidRPr="005D765C">
        <w:rPr>
          <w:rFonts w:ascii="Roboto" w:hAnsi="Roboto" w:cstheme="majorHAnsi"/>
          <w:sz w:val="18"/>
          <w:szCs w:val="18"/>
          <w:lang w:val="en-US"/>
        </w:rPr>
        <w:t>Qureshi, A. S., Shahid Ahmad, and Ashfaq Ahmad. "Water resources availability in the Indus Basin under changing climate." Water Resources Management 24, no. 8 (2010): 1551-1567.</w:t>
      </w:r>
    </w:p>
  </w:footnote>
  <w:footnote w:id="51">
    <w:p w14:paraId="4CFE1F6A" w14:textId="77777777" w:rsidR="00EA7B66" w:rsidRPr="005D765C" w:rsidRDefault="00EA7B66" w:rsidP="005D765C">
      <w:pPr>
        <w:pStyle w:val="FootnoteText"/>
        <w:contextualSpacing/>
        <w:rPr>
          <w:rFonts w:ascii="Roboto" w:hAnsi="Roboto" w:cstheme="majorHAnsi"/>
          <w:sz w:val="18"/>
          <w:szCs w:val="18"/>
          <w:lang w:val="en-US"/>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Rasul, Golam, and Munir Ahmad. "Climate change and water resources in the Indus basin of Pakistan." The International Journal of Water Resources Development 25, no. 1 (2009): 173-191.</w:t>
      </w:r>
    </w:p>
  </w:footnote>
  <w:footnote w:id="52">
    <w:p w14:paraId="4C081500" w14:textId="77777777" w:rsidR="00EA7B66" w:rsidRPr="005D765C" w:rsidRDefault="00EA7B66" w:rsidP="005D765C">
      <w:pPr>
        <w:pStyle w:val="FootnoteText"/>
        <w:contextualSpacing/>
        <w:rPr>
          <w:rFonts w:ascii="Roboto" w:hAnsi="Roboto" w:cstheme="majorHAnsi"/>
          <w:sz w:val="18"/>
          <w:szCs w:val="18"/>
          <w:lang w:val="en-US"/>
        </w:rPr>
      </w:pPr>
      <w:r w:rsidRPr="005D765C">
        <w:rPr>
          <w:rStyle w:val="FootnoteReference"/>
          <w:rFonts w:ascii="Roboto" w:hAnsi="Roboto" w:cstheme="majorHAnsi"/>
          <w:sz w:val="18"/>
          <w:szCs w:val="18"/>
        </w:rPr>
        <w:footnoteRef/>
      </w:r>
      <w:r w:rsidRPr="005D765C">
        <w:rPr>
          <w:rFonts w:ascii="Roboto" w:hAnsi="Roboto" w:cstheme="majorHAnsi"/>
          <w:sz w:val="18"/>
          <w:szCs w:val="18"/>
          <w:lang w:val="en-US"/>
        </w:rPr>
        <w:t xml:space="preserve"> O'Brien, Karen, and Robin Leichenko. "Double exposure: assessing the impacts of climate change within the context of economic globalization." Global Environmental Change 10, no. 3 (2000): 221-232.</w:t>
      </w:r>
    </w:p>
  </w:footnote>
  <w:footnote w:id="53">
    <w:p w14:paraId="6D1A85A0" w14:textId="77777777" w:rsidR="00EA7B66" w:rsidRPr="005D765C" w:rsidRDefault="00EA7B66" w:rsidP="005D765C">
      <w:pPr>
        <w:pStyle w:val="FootnoteText"/>
        <w:contextualSpacing/>
        <w:rPr>
          <w:rFonts w:ascii="Roboto" w:hAnsi="Roboto" w:cstheme="majorHAnsi"/>
          <w:sz w:val="18"/>
          <w:szCs w:val="18"/>
          <w:lang w:val="en-US"/>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IPCC. "Climate Change 2014: Impacts, Adaptation, and Vulnerability." Contribution of Working Group II to the Fifth Assessment Report of the Intergovernmental Panel on Climate Change. Cambridge, UK: Cambridge University Press, 2014.</w:t>
      </w:r>
    </w:p>
  </w:footnote>
  <w:footnote w:id="54">
    <w:p w14:paraId="2D854928" w14:textId="77777777" w:rsidR="00EA7B66" w:rsidRPr="005D765C" w:rsidRDefault="00EA7B66" w:rsidP="005D765C">
      <w:pPr>
        <w:pStyle w:val="FootnoteText"/>
        <w:contextualSpacing/>
        <w:rPr>
          <w:rFonts w:ascii="Roboto" w:hAnsi="Roboto" w:cstheme="majorHAnsi"/>
          <w:sz w:val="18"/>
          <w:szCs w:val="18"/>
          <w:lang w:val="en-US"/>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Guo, Yuming, Shilu Tong, Xiaoming Zhang, Robyn M. Lucas, Simon Capon, Graeme Hugo, and Wayne T. Giles. "Heatwave and health impact research: a global review." Health &amp; Place 20, no. 1 (2014): 90-99.</w:t>
      </w:r>
    </w:p>
  </w:footnote>
  <w:footnote w:id="55">
    <w:p w14:paraId="6D544B16" w14:textId="77777777" w:rsidR="00EA7B66" w:rsidRPr="005D765C" w:rsidRDefault="00EA7B66" w:rsidP="005D765C">
      <w:pPr>
        <w:pStyle w:val="FootnoteText"/>
        <w:contextualSpacing/>
        <w:rPr>
          <w:rFonts w:ascii="Roboto" w:hAnsi="Roboto" w:cstheme="majorHAnsi"/>
          <w:sz w:val="18"/>
          <w:szCs w:val="18"/>
          <w:lang w:val="en-US"/>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Hallegatte, Stéphane, Colin Green, Robert J. Nicholls, and Jan Corfee-Morlot. "Future flood losses in major coastal cities." Nature Climate Change 3, no. 9 (2013): 802-806.</w:t>
      </w:r>
    </w:p>
  </w:footnote>
  <w:footnote w:id="56">
    <w:p w14:paraId="55D176BD" w14:textId="77777777" w:rsidR="00EA7B66" w:rsidRPr="005D765C" w:rsidRDefault="00EA7B66" w:rsidP="005D765C">
      <w:pPr>
        <w:pStyle w:val="FootnoteText"/>
        <w:contextualSpacing/>
        <w:rPr>
          <w:rFonts w:ascii="Roboto" w:hAnsi="Roboto" w:cstheme="majorHAnsi"/>
          <w:sz w:val="18"/>
          <w:szCs w:val="18"/>
          <w:lang w:val="en-US"/>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Reid, Hannah, and Saleemul Huq. "Community-based adaptation to climate change in the vulnerable flood-affected communities of Bangladesh." Climate and Development 1, no. 3 (2009): 192-205.</w:t>
      </w:r>
    </w:p>
  </w:footnote>
  <w:footnote w:id="57">
    <w:p w14:paraId="5FC5124A" w14:textId="77777777" w:rsidR="00EA7B66" w:rsidRPr="005D765C" w:rsidRDefault="00EA7B66" w:rsidP="005D765C">
      <w:pPr>
        <w:pStyle w:val="FootnoteText"/>
        <w:contextualSpacing/>
        <w:rPr>
          <w:rFonts w:ascii="Roboto" w:hAnsi="Roboto" w:cstheme="majorHAnsi"/>
          <w:sz w:val="18"/>
          <w:szCs w:val="18"/>
          <w:lang w:val="en-US"/>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Rosenzweig, Cynthia, William D. Solecki, Stephen A. Hammer, and Shagun Mehrotra. "Cities lead the way in climate–change action." Nature 467, no. 7318 (2010): 909-911.</w:t>
      </w:r>
    </w:p>
  </w:footnote>
  <w:footnote w:id="58">
    <w:p w14:paraId="265B94B9" w14:textId="77777777" w:rsidR="00EA7B66" w:rsidRPr="005D765C" w:rsidRDefault="00EA7B66" w:rsidP="005D765C">
      <w:pPr>
        <w:pStyle w:val="FootnoteText"/>
        <w:contextualSpacing/>
        <w:rPr>
          <w:rFonts w:ascii="Roboto" w:hAnsi="Roboto" w:cstheme="majorHAnsi"/>
          <w:sz w:val="18"/>
          <w:szCs w:val="18"/>
          <w:lang w:val="en-US"/>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IPCC. "Climate Change 2014: Impacts, Adaptation, and Vulnerability." Contribution of Working Group II to the Fifth Assessment Report of the Intergovernmental Panel on Climate Change. Cambridge, UK: Cambridge University Press, 2014.</w:t>
      </w:r>
    </w:p>
  </w:footnote>
  <w:footnote w:id="59">
    <w:p w14:paraId="22655001" w14:textId="77777777" w:rsidR="00EA7B66" w:rsidRPr="005D765C" w:rsidRDefault="00EA7B66" w:rsidP="005D765C">
      <w:pPr>
        <w:pStyle w:val="FootnoteText"/>
        <w:contextualSpacing/>
        <w:rPr>
          <w:rFonts w:ascii="Roboto" w:hAnsi="Roboto" w:cstheme="majorHAnsi"/>
          <w:sz w:val="18"/>
          <w:szCs w:val="18"/>
          <w:lang w:val="en-US"/>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Ford, James D., and Tristan Pearce. "What we know, do not know, and need to know about climate change vulnerability in the western Canadian Arctic: a systematic literature review." Environmental Research Letters 6, no. 1 (2011): 014008.</w:t>
      </w:r>
    </w:p>
  </w:footnote>
  <w:footnote w:id="60">
    <w:p w14:paraId="23BB0531" w14:textId="77777777" w:rsidR="00EA7B66" w:rsidRPr="005D765C" w:rsidRDefault="00EA7B66" w:rsidP="005D765C">
      <w:pPr>
        <w:pStyle w:val="FootnoteText"/>
        <w:contextualSpacing/>
        <w:rPr>
          <w:rFonts w:ascii="Roboto" w:hAnsi="Roboto" w:cstheme="majorHAnsi"/>
          <w:sz w:val="18"/>
          <w:szCs w:val="18"/>
          <w:lang w:val="en-US"/>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Parmesan, Camille, and Gary Yohe. "A globally coherent fingerprint of climate change impacts across natural systems." Nature 421, no. 6918 (2003): 37-42.</w:t>
      </w:r>
    </w:p>
  </w:footnote>
  <w:footnote w:id="61">
    <w:p w14:paraId="58C2DF92" w14:textId="77777777" w:rsidR="00EA7B66" w:rsidRPr="005D765C" w:rsidRDefault="00EA7B66" w:rsidP="005D765C">
      <w:pPr>
        <w:pStyle w:val="FootnoteText"/>
        <w:contextualSpacing/>
        <w:rPr>
          <w:rFonts w:ascii="Roboto" w:hAnsi="Roboto" w:cstheme="majorHAnsi"/>
          <w:sz w:val="18"/>
          <w:szCs w:val="18"/>
          <w:lang w:val="en-US"/>
        </w:rPr>
      </w:pPr>
      <w:r w:rsidRPr="005D765C">
        <w:rPr>
          <w:rStyle w:val="FootnoteReference"/>
          <w:rFonts w:ascii="Roboto" w:hAnsi="Roboto" w:cstheme="majorHAnsi"/>
          <w:sz w:val="18"/>
          <w:szCs w:val="18"/>
        </w:rPr>
        <w:footnoteRef/>
      </w:r>
      <w:r w:rsidRPr="005D765C">
        <w:rPr>
          <w:rFonts w:ascii="Roboto" w:hAnsi="Roboto" w:cstheme="majorHAnsi"/>
          <w:sz w:val="18"/>
          <w:szCs w:val="18"/>
        </w:rPr>
        <w:t xml:space="preserve"> Sala, Osvaldo E., F. Stuart Chapin III, Juan J. Armesto, Eric Berlow, Janine Bloomfield, Rodolfo Dirzo, Elisabeth Huber-Sanwald et al. "Global biodiversity scenarios for the year 2100." Science 287, no. 5459 (2000): 1770-177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EAEA7" w14:textId="578DD402" w:rsidR="00B85DC3" w:rsidRPr="008C7B20" w:rsidRDefault="00B85DC3" w:rsidP="00B85DC3">
    <w:pPr>
      <w:pStyle w:val="Header"/>
      <w:rPr>
        <w:rFonts w:ascii="Roboto" w:hAnsi="Roboto"/>
        <w:b/>
        <w:bCs/>
        <w:i/>
        <w:iCs/>
        <w:sz w:val="18"/>
        <w:szCs w:val="18"/>
      </w:rPr>
    </w:pPr>
    <w:r w:rsidRPr="008C7B20">
      <w:rPr>
        <w:rFonts w:ascii="Roboto" w:hAnsi="Roboto"/>
        <w:b/>
        <w:bCs/>
        <w:i/>
        <w:iCs/>
        <w:noProof/>
        <w:sz w:val="18"/>
        <w:szCs w:val="18"/>
      </w:rPr>
      <w:drawing>
        <wp:anchor distT="0" distB="0" distL="114300" distR="114300" simplePos="0" relativeHeight="251659776" behindDoc="0" locked="0" layoutInCell="1" allowOverlap="1" wp14:anchorId="1C39B70F" wp14:editId="1BBE8661">
          <wp:simplePos x="0" y="0"/>
          <wp:positionH relativeFrom="page">
            <wp:posOffset>5172074</wp:posOffset>
          </wp:positionH>
          <wp:positionV relativeFrom="paragraph">
            <wp:posOffset>-29910</wp:posOffset>
          </wp:positionV>
          <wp:extent cx="1453128" cy="220800"/>
          <wp:effectExtent l="0" t="0" r="0" b="0"/>
          <wp:wrapNone/>
          <wp:docPr id="1518325960" name="Picture 151832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25960" name="Picture 151832596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53128" cy="22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B20">
      <w:rPr>
        <w:rFonts w:ascii="Roboto" w:hAnsi="Roboto"/>
        <w:b/>
        <w:bCs/>
        <w:i/>
        <w:iCs/>
        <w:sz w:val="18"/>
        <w:szCs w:val="18"/>
      </w:rPr>
      <w:t xml:space="preserve">Policy </w:t>
    </w:r>
    <w:r w:rsidR="008022D9">
      <w:rPr>
        <w:rFonts w:ascii="Roboto" w:hAnsi="Roboto"/>
        <w:b/>
        <w:bCs/>
        <w:i/>
        <w:iCs/>
        <w:sz w:val="18"/>
        <w:szCs w:val="18"/>
      </w:rPr>
      <w:t xml:space="preserve">and Situational </w:t>
    </w:r>
    <w:r w:rsidR="00915DDE">
      <w:rPr>
        <w:rFonts w:ascii="Roboto" w:hAnsi="Roboto"/>
        <w:b/>
        <w:bCs/>
        <w:i/>
        <w:iCs/>
        <w:sz w:val="18"/>
        <w:szCs w:val="18"/>
      </w:rPr>
      <w:t xml:space="preserve">Analysis Report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2EB90" w14:textId="7EE0D57D" w:rsidR="00BB21FB" w:rsidRPr="008C7B20" w:rsidRDefault="00580D04" w:rsidP="00580D04">
    <w:pPr>
      <w:pStyle w:val="Header"/>
      <w:rPr>
        <w:rFonts w:ascii="Roboto" w:hAnsi="Roboto"/>
        <w:b/>
        <w:bCs/>
        <w:i/>
        <w:iCs/>
        <w:sz w:val="18"/>
        <w:szCs w:val="18"/>
      </w:rPr>
    </w:pPr>
    <w:r w:rsidRPr="008C7B20">
      <w:rPr>
        <w:rFonts w:ascii="Roboto" w:hAnsi="Roboto"/>
        <w:b/>
        <w:bCs/>
        <w:i/>
        <w:iCs/>
        <w:noProof/>
        <w:sz w:val="18"/>
        <w:szCs w:val="18"/>
      </w:rPr>
      <w:drawing>
        <wp:anchor distT="0" distB="0" distL="114300" distR="114300" simplePos="0" relativeHeight="251658752" behindDoc="0" locked="0" layoutInCell="1" allowOverlap="1" wp14:anchorId="19C0AE71" wp14:editId="04858227">
          <wp:simplePos x="0" y="0"/>
          <wp:positionH relativeFrom="page">
            <wp:posOffset>5172074</wp:posOffset>
          </wp:positionH>
          <wp:positionV relativeFrom="paragraph">
            <wp:posOffset>-29910</wp:posOffset>
          </wp:positionV>
          <wp:extent cx="1453128" cy="220800"/>
          <wp:effectExtent l="0" t="0" r="0" b="0"/>
          <wp:wrapNone/>
          <wp:docPr id="1140778546" name="Picture 1140778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78546" name="Picture 114077854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53128" cy="22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B20">
      <w:rPr>
        <w:rFonts w:ascii="Roboto" w:hAnsi="Roboto"/>
        <w:b/>
        <w:bCs/>
        <w:i/>
        <w:iCs/>
        <w:sz w:val="18"/>
        <w:szCs w:val="18"/>
      </w:rPr>
      <w:t xml:space="preserve">Policy </w:t>
    </w:r>
    <w:r w:rsidR="005C18D1">
      <w:rPr>
        <w:rFonts w:ascii="Roboto" w:hAnsi="Roboto"/>
        <w:b/>
        <w:bCs/>
        <w:i/>
        <w:iCs/>
        <w:sz w:val="18"/>
        <w:szCs w:val="18"/>
      </w:rPr>
      <w:t xml:space="preserve">and Situational </w:t>
    </w:r>
    <w:r w:rsidR="00915DDE">
      <w:rPr>
        <w:rFonts w:ascii="Roboto" w:hAnsi="Roboto"/>
        <w:b/>
        <w:bCs/>
        <w:i/>
        <w:iCs/>
        <w:sz w:val="18"/>
        <w:szCs w:val="18"/>
      </w:rPr>
      <w:t xml:space="preserve">Analysis Report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00BC4" w14:textId="5FB448CF" w:rsidR="00B80E0F" w:rsidRPr="008C7B20" w:rsidRDefault="008C7B20" w:rsidP="008C7B20">
    <w:pPr>
      <w:pStyle w:val="Header"/>
      <w:rPr>
        <w:rFonts w:ascii="Roboto" w:hAnsi="Roboto"/>
        <w:b/>
        <w:bCs/>
        <w:i/>
        <w:iCs/>
        <w:sz w:val="18"/>
        <w:szCs w:val="18"/>
      </w:rPr>
    </w:pPr>
    <w:r w:rsidRPr="008C7B20">
      <w:rPr>
        <w:rFonts w:ascii="Roboto" w:hAnsi="Roboto"/>
        <w:b/>
        <w:bCs/>
        <w:i/>
        <w:iCs/>
        <w:noProof/>
        <w:sz w:val="18"/>
        <w:szCs w:val="18"/>
      </w:rPr>
      <w:drawing>
        <wp:anchor distT="0" distB="0" distL="114300" distR="114300" simplePos="0" relativeHeight="251667456" behindDoc="0" locked="0" layoutInCell="1" allowOverlap="1" wp14:anchorId="1C05A4D8" wp14:editId="68526A31">
          <wp:simplePos x="0" y="0"/>
          <wp:positionH relativeFrom="page">
            <wp:posOffset>5172074</wp:posOffset>
          </wp:positionH>
          <wp:positionV relativeFrom="paragraph">
            <wp:posOffset>-29910</wp:posOffset>
          </wp:positionV>
          <wp:extent cx="1453128" cy="220800"/>
          <wp:effectExtent l="0" t="0" r="0" b="0"/>
          <wp:wrapNone/>
          <wp:docPr id="473847579" name="Picture 47384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47579" name="Picture 47384757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53128" cy="22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B20">
      <w:rPr>
        <w:rFonts w:ascii="Roboto" w:hAnsi="Roboto"/>
        <w:b/>
        <w:bCs/>
        <w:i/>
        <w:iCs/>
        <w:sz w:val="18"/>
        <w:szCs w:val="18"/>
      </w:rPr>
      <w:t xml:space="preserve">Policy </w:t>
    </w:r>
    <w:r w:rsidR="008022D9">
      <w:rPr>
        <w:rFonts w:ascii="Roboto" w:hAnsi="Roboto"/>
        <w:b/>
        <w:bCs/>
        <w:i/>
        <w:iCs/>
        <w:sz w:val="18"/>
        <w:szCs w:val="18"/>
      </w:rPr>
      <w:t xml:space="preserve">and Situational </w:t>
    </w:r>
    <w:r w:rsidR="00915DDE">
      <w:rPr>
        <w:rFonts w:ascii="Roboto" w:hAnsi="Roboto"/>
        <w:b/>
        <w:bCs/>
        <w:i/>
        <w:iCs/>
        <w:sz w:val="18"/>
        <w:szCs w:val="18"/>
      </w:rPr>
      <w:t xml:space="preserve">Analysis Report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9B86C" w14:textId="01B5608D" w:rsidR="0061089E" w:rsidRPr="008C7B20" w:rsidRDefault="0061089E" w:rsidP="008C7B20">
    <w:pPr>
      <w:pStyle w:val="Header"/>
      <w:rPr>
        <w:rFonts w:ascii="Roboto" w:hAnsi="Roboto"/>
        <w:b/>
        <w:bCs/>
        <w:i/>
        <w:iC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332D"/>
    <w:multiLevelType w:val="multilevel"/>
    <w:tmpl w:val="0DB40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001AE5"/>
    <w:multiLevelType w:val="multilevel"/>
    <w:tmpl w:val="0D40B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E7528A"/>
    <w:multiLevelType w:val="hybridMultilevel"/>
    <w:tmpl w:val="96CEC4D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9E3749"/>
    <w:multiLevelType w:val="hybridMultilevel"/>
    <w:tmpl w:val="61F427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F8093F"/>
    <w:multiLevelType w:val="hybridMultilevel"/>
    <w:tmpl w:val="B2DA05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965B71"/>
    <w:multiLevelType w:val="multilevel"/>
    <w:tmpl w:val="76366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75E5C33"/>
    <w:multiLevelType w:val="multilevel"/>
    <w:tmpl w:val="9170F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7C4C2F"/>
    <w:multiLevelType w:val="multilevel"/>
    <w:tmpl w:val="0E5667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3BAF5D57"/>
    <w:multiLevelType w:val="multilevel"/>
    <w:tmpl w:val="3FE80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BCA035F"/>
    <w:multiLevelType w:val="hybridMultilevel"/>
    <w:tmpl w:val="1E4218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BD6071"/>
    <w:multiLevelType w:val="hybridMultilevel"/>
    <w:tmpl w:val="205CB5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9E1633"/>
    <w:multiLevelType w:val="multilevel"/>
    <w:tmpl w:val="A74A6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8583771"/>
    <w:multiLevelType w:val="hybridMultilevel"/>
    <w:tmpl w:val="7494B1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4D3F5C"/>
    <w:multiLevelType w:val="hybridMultilevel"/>
    <w:tmpl w:val="CD2A50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E37EF4"/>
    <w:multiLevelType w:val="hybridMultilevel"/>
    <w:tmpl w:val="456E14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B80001"/>
    <w:multiLevelType w:val="hybridMultilevel"/>
    <w:tmpl w:val="AC8E77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3316725">
    <w:abstractNumId w:val="5"/>
  </w:num>
  <w:num w:numId="2" w16cid:durableId="934745491">
    <w:abstractNumId w:val="1"/>
  </w:num>
  <w:num w:numId="3" w16cid:durableId="639573767">
    <w:abstractNumId w:val="4"/>
  </w:num>
  <w:num w:numId="4" w16cid:durableId="387798494">
    <w:abstractNumId w:val="13"/>
  </w:num>
  <w:num w:numId="5" w16cid:durableId="1159888362">
    <w:abstractNumId w:val="15"/>
  </w:num>
  <w:num w:numId="6" w16cid:durableId="4983944">
    <w:abstractNumId w:val="10"/>
  </w:num>
  <w:num w:numId="7" w16cid:durableId="1062287140">
    <w:abstractNumId w:val="12"/>
  </w:num>
  <w:num w:numId="8" w16cid:durableId="2101172381">
    <w:abstractNumId w:val="9"/>
  </w:num>
  <w:num w:numId="9" w16cid:durableId="1408259215">
    <w:abstractNumId w:val="2"/>
  </w:num>
  <w:num w:numId="10" w16cid:durableId="337269280">
    <w:abstractNumId w:val="3"/>
  </w:num>
  <w:num w:numId="11" w16cid:durableId="1129399375">
    <w:abstractNumId w:val="14"/>
  </w:num>
  <w:num w:numId="12" w16cid:durableId="953250154">
    <w:abstractNumId w:val="0"/>
  </w:num>
  <w:num w:numId="13" w16cid:durableId="853573157">
    <w:abstractNumId w:val="11"/>
  </w:num>
  <w:num w:numId="14" w16cid:durableId="1837302728">
    <w:abstractNumId w:val="7"/>
  </w:num>
  <w:num w:numId="15" w16cid:durableId="1109079911">
    <w:abstractNumId w:val="6"/>
  </w:num>
  <w:num w:numId="16" w16cid:durableId="6046518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19A"/>
    <w:rsid w:val="000051EE"/>
    <w:rsid w:val="00012F28"/>
    <w:rsid w:val="00034B6B"/>
    <w:rsid w:val="000357E5"/>
    <w:rsid w:val="00037443"/>
    <w:rsid w:val="00041DFB"/>
    <w:rsid w:val="000427ED"/>
    <w:rsid w:val="00044612"/>
    <w:rsid w:val="00045CD0"/>
    <w:rsid w:val="00050BCA"/>
    <w:rsid w:val="0006382F"/>
    <w:rsid w:val="000766C7"/>
    <w:rsid w:val="00093EF7"/>
    <w:rsid w:val="000966A1"/>
    <w:rsid w:val="000C109D"/>
    <w:rsid w:val="000C26C6"/>
    <w:rsid w:val="000C2F52"/>
    <w:rsid w:val="000C30D4"/>
    <w:rsid w:val="000E21F4"/>
    <w:rsid w:val="000E2720"/>
    <w:rsid w:val="0010005D"/>
    <w:rsid w:val="00101A80"/>
    <w:rsid w:val="0012099A"/>
    <w:rsid w:val="0012124D"/>
    <w:rsid w:val="0012214D"/>
    <w:rsid w:val="001223A8"/>
    <w:rsid w:val="00122D4F"/>
    <w:rsid w:val="00144183"/>
    <w:rsid w:val="0014604B"/>
    <w:rsid w:val="0015479D"/>
    <w:rsid w:val="00171659"/>
    <w:rsid w:val="00183DCA"/>
    <w:rsid w:val="001A3218"/>
    <w:rsid w:val="001B1433"/>
    <w:rsid w:val="001B20D9"/>
    <w:rsid w:val="001B6BEA"/>
    <w:rsid w:val="001C2357"/>
    <w:rsid w:val="001C41A0"/>
    <w:rsid w:val="001D1702"/>
    <w:rsid w:val="001D1931"/>
    <w:rsid w:val="001D583C"/>
    <w:rsid w:val="001D5E25"/>
    <w:rsid w:val="001D74B4"/>
    <w:rsid w:val="001F14FB"/>
    <w:rsid w:val="001F78AF"/>
    <w:rsid w:val="0020374E"/>
    <w:rsid w:val="002155FC"/>
    <w:rsid w:val="0021622F"/>
    <w:rsid w:val="00237368"/>
    <w:rsid w:val="002400C2"/>
    <w:rsid w:val="00245BB1"/>
    <w:rsid w:val="002461E9"/>
    <w:rsid w:val="00247B07"/>
    <w:rsid w:val="0025741A"/>
    <w:rsid w:val="0028095C"/>
    <w:rsid w:val="00293838"/>
    <w:rsid w:val="002A40F0"/>
    <w:rsid w:val="002A5B0B"/>
    <w:rsid w:val="002B4B74"/>
    <w:rsid w:val="002E60ED"/>
    <w:rsid w:val="00306F93"/>
    <w:rsid w:val="00307084"/>
    <w:rsid w:val="00310FB0"/>
    <w:rsid w:val="00323145"/>
    <w:rsid w:val="00325ABA"/>
    <w:rsid w:val="0033219B"/>
    <w:rsid w:val="00341E53"/>
    <w:rsid w:val="00360EEF"/>
    <w:rsid w:val="003671A7"/>
    <w:rsid w:val="0036734F"/>
    <w:rsid w:val="00370369"/>
    <w:rsid w:val="00371E8A"/>
    <w:rsid w:val="00396D9D"/>
    <w:rsid w:val="003A66F3"/>
    <w:rsid w:val="003B4FED"/>
    <w:rsid w:val="003B5049"/>
    <w:rsid w:val="003B6D75"/>
    <w:rsid w:val="003D157F"/>
    <w:rsid w:val="003E2C7B"/>
    <w:rsid w:val="003E3296"/>
    <w:rsid w:val="003F365F"/>
    <w:rsid w:val="00413CD0"/>
    <w:rsid w:val="004445FF"/>
    <w:rsid w:val="00453F7A"/>
    <w:rsid w:val="004770BA"/>
    <w:rsid w:val="0047788A"/>
    <w:rsid w:val="00477CDB"/>
    <w:rsid w:val="00490A77"/>
    <w:rsid w:val="004935E4"/>
    <w:rsid w:val="00496187"/>
    <w:rsid w:val="004B06D1"/>
    <w:rsid w:val="004C779A"/>
    <w:rsid w:val="004C7F53"/>
    <w:rsid w:val="004D2484"/>
    <w:rsid w:val="004D716F"/>
    <w:rsid w:val="0051185F"/>
    <w:rsid w:val="00515E5E"/>
    <w:rsid w:val="005201F0"/>
    <w:rsid w:val="00541242"/>
    <w:rsid w:val="00541467"/>
    <w:rsid w:val="005457C3"/>
    <w:rsid w:val="0054665E"/>
    <w:rsid w:val="00557773"/>
    <w:rsid w:val="00570736"/>
    <w:rsid w:val="00570779"/>
    <w:rsid w:val="00574245"/>
    <w:rsid w:val="005755DA"/>
    <w:rsid w:val="00575CB9"/>
    <w:rsid w:val="00580D04"/>
    <w:rsid w:val="00592723"/>
    <w:rsid w:val="005A46C9"/>
    <w:rsid w:val="005B44FE"/>
    <w:rsid w:val="005C18D1"/>
    <w:rsid w:val="005C7C8D"/>
    <w:rsid w:val="005D0ECD"/>
    <w:rsid w:val="005D372A"/>
    <w:rsid w:val="005D765C"/>
    <w:rsid w:val="005E3DC5"/>
    <w:rsid w:val="005E6A64"/>
    <w:rsid w:val="0060675F"/>
    <w:rsid w:val="0061089E"/>
    <w:rsid w:val="0061791B"/>
    <w:rsid w:val="0063119A"/>
    <w:rsid w:val="0063740A"/>
    <w:rsid w:val="0065141F"/>
    <w:rsid w:val="00654575"/>
    <w:rsid w:val="006603F1"/>
    <w:rsid w:val="00675F2D"/>
    <w:rsid w:val="0067645D"/>
    <w:rsid w:val="00685799"/>
    <w:rsid w:val="00696FFE"/>
    <w:rsid w:val="006B3450"/>
    <w:rsid w:val="006C740A"/>
    <w:rsid w:val="006D432E"/>
    <w:rsid w:val="006D58D9"/>
    <w:rsid w:val="006E33CC"/>
    <w:rsid w:val="006E4410"/>
    <w:rsid w:val="006E7F3F"/>
    <w:rsid w:val="00703F50"/>
    <w:rsid w:val="00704292"/>
    <w:rsid w:val="00706F21"/>
    <w:rsid w:val="007178CF"/>
    <w:rsid w:val="00747C0D"/>
    <w:rsid w:val="0075145D"/>
    <w:rsid w:val="00753170"/>
    <w:rsid w:val="00764971"/>
    <w:rsid w:val="007679AC"/>
    <w:rsid w:val="00770DE7"/>
    <w:rsid w:val="0077273D"/>
    <w:rsid w:val="00775013"/>
    <w:rsid w:val="00784613"/>
    <w:rsid w:val="00790D07"/>
    <w:rsid w:val="007A11B9"/>
    <w:rsid w:val="007A5EC6"/>
    <w:rsid w:val="007D4004"/>
    <w:rsid w:val="007E4AC4"/>
    <w:rsid w:val="007E551A"/>
    <w:rsid w:val="007E78DE"/>
    <w:rsid w:val="008021C1"/>
    <w:rsid w:val="008022D9"/>
    <w:rsid w:val="00806D79"/>
    <w:rsid w:val="008123AC"/>
    <w:rsid w:val="008155AF"/>
    <w:rsid w:val="00836F48"/>
    <w:rsid w:val="008429D4"/>
    <w:rsid w:val="00850890"/>
    <w:rsid w:val="00851DCF"/>
    <w:rsid w:val="00852100"/>
    <w:rsid w:val="00852B6E"/>
    <w:rsid w:val="008530B8"/>
    <w:rsid w:val="008551CD"/>
    <w:rsid w:val="00870DB8"/>
    <w:rsid w:val="00876138"/>
    <w:rsid w:val="008772CA"/>
    <w:rsid w:val="008B05F3"/>
    <w:rsid w:val="008C1D4D"/>
    <w:rsid w:val="008C2C38"/>
    <w:rsid w:val="008C7B20"/>
    <w:rsid w:val="008D45E0"/>
    <w:rsid w:val="008D5DD3"/>
    <w:rsid w:val="008E2437"/>
    <w:rsid w:val="008E6C1B"/>
    <w:rsid w:val="008E7E26"/>
    <w:rsid w:val="008F0C23"/>
    <w:rsid w:val="008F7834"/>
    <w:rsid w:val="009047F1"/>
    <w:rsid w:val="00910F72"/>
    <w:rsid w:val="00915DDE"/>
    <w:rsid w:val="00921D31"/>
    <w:rsid w:val="00925D81"/>
    <w:rsid w:val="00931E6B"/>
    <w:rsid w:val="0096255D"/>
    <w:rsid w:val="00971443"/>
    <w:rsid w:val="00976F15"/>
    <w:rsid w:val="0097757C"/>
    <w:rsid w:val="009819F5"/>
    <w:rsid w:val="009A5F2B"/>
    <w:rsid w:val="009B21EC"/>
    <w:rsid w:val="009B3513"/>
    <w:rsid w:val="009B4A4D"/>
    <w:rsid w:val="009B5EC5"/>
    <w:rsid w:val="009C4F6E"/>
    <w:rsid w:val="009D36F3"/>
    <w:rsid w:val="009D3FCD"/>
    <w:rsid w:val="009D628C"/>
    <w:rsid w:val="009F2583"/>
    <w:rsid w:val="009F64BF"/>
    <w:rsid w:val="009F67D2"/>
    <w:rsid w:val="00A04C1C"/>
    <w:rsid w:val="00A34594"/>
    <w:rsid w:val="00A35642"/>
    <w:rsid w:val="00A41E48"/>
    <w:rsid w:val="00A42370"/>
    <w:rsid w:val="00A43C5F"/>
    <w:rsid w:val="00A43F8E"/>
    <w:rsid w:val="00A51AFF"/>
    <w:rsid w:val="00A5395B"/>
    <w:rsid w:val="00A62D13"/>
    <w:rsid w:val="00A66CA6"/>
    <w:rsid w:val="00A716F0"/>
    <w:rsid w:val="00A745AC"/>
    <w:rsid w:val="00A74640"/>
    <w:rsid w:val="00A82FCF"/>
    <w:rsid w:val="00A83A83"/>
    <w:rsid w:val="00A85D6F"/>
    <w:rsid w:val="00A8636E"/>
    <w:rsid w:val="00A8642E"/>
    <w:rsid w:val="00A957C7"/>
    <w:rsid w:val="00AB1203"/>
    <w:rsid w:val="00AD20B3"/>
    <w:rsid w:val="00AE2996"/>
    <w:rsid w:val="00AE7741"/>
    <w:rsid w:val="00AE7E53"/>
    <w:rsid w:val="00AF0091"/>
    <w:rsid w:val="00AF5E54"/>
    <w:rsid w:val="00B112F7"/>
    <w:rsid w:val="00B23EE5"/>
    <w:rsid w:val="00B4063C"/>
    <w:rsid w:val="00B43A55"/>
    <w:rsid w:val="00B4746C"/>
    <w:rsid w:val="00B500C7"/>
    <w:rsid w:val="00B50185"/>
    <w:rsid w:val="00B53F53"/>
    <w:rsid w:val="00B61CBE"/>
    <w:rsid w:val="00B664E2"/>
    <w:rsid w:val="00B726EB"/>
    <w:rsid w:val="00B80E0F"/>
    <w:rsid w:val="00B85DC3"/>
    <w:rsid w:val="00B9588C"/>
    <w:rsid w:val="00B972C7"/>
    <w:rsid w:val="00B9798A"/>
    <w:rsid w:val="00BA5F9D"/>
    <w:rsid w:val="00BB0988"/>
    <w:rsid w:val="00BB21FB"/>
    <w:rsid w:val="00BD5FDC"/>
    <w:rsid w:val="00BD7DEF"/>
    <w:rsid w:val="00BE0E69"/>
    <w:rsid w:val="00BF69E2"/>
    <w:rsid w:val="00C17A42"/>
    <w:rsid w:val="00C56A6F"/>
    <w:rsid w:val="00C62375"/>
    <w:rsid w:val="00C631E1"/>
    <w:rsid w:val="00C640F1"/>
    <w:rsid w:val="00C661A1"/>
    <w:rsid w:val="00C706A3"/>
    <w:rsid w:val="00C71866"/>
    <w:rsid w:val="00C73E4C"/>
    <w:rsid w:val="00C84E63"/>
    <w:rsid w:val="00CC0C39"/>
    <w:rsid w:val="00CC2AC6"/>
    <w:rsid w:val="00CC2F3F"/>
    <w:rsid w:val="00CC6D88"/>
    <w:rsid w:val="00CD6FBD"/>
    <w:rsid w:val="00CE02C5"/>
    <w:rsid w:val="00CE4A49"/>
    <w:rsid w:val="00CE7F6D"/>
    <w:rsid w:val="00D06B82"/>
    <w:rsid w:val="00D1612D"/>
    <w:rsid w:val="00D173B7"/>
    <w:rsid w:val="00D220E6"/>
    <w:rsid w:val="00D26F45"/>
    <w:rsid w:val="00D3160B"/>
    <w:rsid w:val="00D360E9"/>
    <w:rsid w:val="00D61750"/>
    <w:rsid w:val="00D64138"/>
    <w:rsid w:val="00D65A1F"/>
    <w:rsid w:val="00D709CF"/>
    <w:rsid w:val="00D73F11"/>
    <w:rsid w:val="00D76E66"/>
    <w:rsid w:val="00D802D1"/>
    <w:rsid w:val="00D84A91"/>
    <w:rsid w:val="00D85CB0"/>
    <w:rsid w:val="00D9185D"/>
    <w:rsid w:val="00D967E7"/>
    <w:rsid w:val="00DE3B02"/>
    <w:rsid w:val="00DF1E3C"/>
    <w:rsid w:val="00E0013A"/>
    <w:rsid w:val="00E06617"/>
    <w:rsid w:val="00E12341"/>
    <w:rsid w:val="00E30626"/>
    <w:rsid w:val="00E31FBE"/>
    <w:rsid w:val="00E33B4E"/>
    <w:rsid w:val="00E64CB3"/>
    <w:rsid w:val="00E729FE"/>
    <w:rsid w:val="00E72C3C"/>
    <w:rsid w:val="00E876F8"/>
    <w:rsid w:val="00E87F89"/>
    <w:rsid w:val="00EA1D19"/>
    <w:rsid w:val="00EA5B38"/>
    <w:rsid w:val="00EA7663"/>
    <w:rsid w:val="00EA7B66"/>
    <w:rsid w:val="00EB4A07"/>
    <w:rsid w:val="00EC06F5"/>
    <w:rsid w:val="00EC1503"/>
    <w:rsid w:val="00ED3262"/>
    <w:rsid w:val="00ED4ADA"/>
    <w:rsid w:val="00EF0BF4"/>
    <w:rsid w:val="00EF61FA"/>
    <w:rsid w:val="00F010FE"/>
    <w:rsid w:val="00F011F2"/>
    <w:rsid w:val="00F05D35"/>
    <w:rsid w:val="00F2011B"/>
    <w:rsid w:val="00F21504"/>
    <w:rsid w:val="00F2776E"/>
    <w:rsid w:val="00F374FC"/>
    <w:rsid w:val="00F40D9C"/>
    <w:rsid w:val="00F43B67"/>
    <w:rsid w:val="00F506FF"/>
    <w:rsid w:val="00F50914"/>
    <w:rsid w:val="00F54099"/>
    <w:rsid w:val="00F57681"/>
    <w:rsid w:val="00F622DC"/>
    <w:rsid w:val="00F6644F"/>
    <w:rsid w:val="00F73045"/>
    <w:rsid w:val="00F73B7C"/>
    <w:rsid w:val="00F83407"/>
    <w:rsid w:val="00F84183"/>
    <w:rsid w:val="00F84FBC"/>
    <w:rsid w:val="00F92D50"/>
    <w:rsid w:val="00FB57EA"/>
    <w:rsid w:val="00FB66E4"/>
    <w:rsid w:val="00FC19C4"/>
    <w:rsid w:val="00FC41B6"/>
    <w:rsid w:val="00FE2531"/>
    <w:rsid w:val="00FE5049"/>
    <w:rsid w:val="00FE52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DF7F36"/>
  <w15:docId w15:val="{DFEFCA6E-D390-4B3E-A000-8E5989248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A716F0"/>
    <w:pPr>
      <w:keepNext/>
      <w:keepLines/>
      <w:spacing w:after="120" w:line="240" w:lineRule="auto"/>
      <w:contextualSpacing/>
      <w:outlineLvl w:val="0"/>
    </w:pPr>
    <w:rPr>
      <w:rFonts w:ascii="Roboto" w:eastAsiaTheme="majorEastAsia" w:hAnsi="Roboto" w:cstheme="majorBidi"/>
      <w:b/>
      <w:color w:val="993300"/>
      <w:sz w:val="28"/>
      <w:szCs w:val="32"/>
    </w:rPr>
  </w:style>
  <w:style w:type="paragraph" w:styleId="Heading2">
    <w:name w:val="heading 2"/>
    <w:basedOn w:val="Normal"/>
    <w:next w:val="Normal"/>
    <w:link w:val="Heading2Char"/>
    <w:uiPriority w:val="9"/>
    <w:unhideWhenUsed/>
    <w:qFormat/>
    <w:rsid w:val="00574245"/>
    <w:pPr>
      <w:keepNext/>
      <w:keepLines/>
      <w:spacing w:before="40" w:after="0"/>
      <w:outlineLvl w:val="1"/>
    </w:pPr>
    <w:rPr>
      <w:rFonts w:ascii="Roboto" w:eastAsiaTheme="majorEastAsia" w:hAnsi="Roboto" w:cstheme="majorBidi"/>
      <w:b/>
      <w:color w:val="993300"/>
      <w:sz w:val="24"/>
      <w:szCs w:val="26"/>
    </w:rPr>
  </w:style>
  <w:style w:type="paragraph" w:styleId="Heading3">
    <w:name w:val="heading 3"/>
    <w:basedOn w:val="Normal"/>
    <w:next w:val="Normal"/>
    <w:link w:val="Heading3Char"/>
    <w:uiPriority w:val="9"/>
    <w:unhideWhenUsed/>
    <w:qFormat/>
    <w:rsid w:val="00EC15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1C41A0"/>
    <w:rPr>
      <w:b/>
      <w:bCs/>
      <w:i/>
      <w:iCs/>
      <w:spacing w:val="5"/>
    </w:rPr>
  </w:style>
  <w:style w:type="character" w:customStyle="1" w:styleId="Heading1Char">
    <w:name w:val="Heading 1 Char"/>
    <w:basedOn w:val="DefaultParagraphFont"/>
    <w:link w:val="Heading1"/>
    <w:uiPriority w:val="9"/>
    <w:rsid w:val="00A716F0"/>
    <w:rPr>
      <w:rFonts w:ascii="Roboto" w:eastAsiaTheme="majorEastAsia" w:hAnsi="Roboto" w:cstheme="majorBidi"/>
      <w:b/>
      <w:color w:val="993300"/>
      <w:sz w:val="28"/>
      <w:szCs w:val="32"/>
      <w:lang w:val="en-GB"/>
    </w:rPr>
  </w:style>
  <w:style w:type="paragraph" w:styleId="TOCHeading">
    <w:name w:val="TOC Heading"/>
    <w:basedOn w:val="Heading1"/>
    <w:next w:val="Normal"/>
    <w:uiPriority w:val="39"/>
    <w:unhideWhenUsed/>
    <w:qFormat/>
    <w:rsid w:val="00CC0C39"/>
    <w:pPr>
      <w:outlineLvl w:val="9"/>
    </w:pPr>
    <w:rPr>
      <w:kern w:val="0"/>
      <w:lang w:val="en-US"/>
    </w:rPr>
  </w:style>
  <w:style w:type="character" w:styleId="Hyperlink">
    <w:name w:val="Hyperlink"/>
    <w:basedOn w:val="DefaultParagraphFont"/>
    <w:uiPriority w:val="99"/>
    <w:unhideWhenUsed/>
    <w:rsid w:val="00CC0C39"/>
    <w:rPr>
      <w:color w:val="0563C1" w:themeColor="hyperlink"/>
      <w:u w:val="single"/>
    </w:rPr>
  </w:style>
  <w:style w:type="character" w:styleId="UnresolvedMention">
    <w:name w:val="Unresolved Mention"/>
    <w:basedOn w:val="DefaultParagraphFont"/>
    <w:uiPriority w:val="99"/>
    <w:semiHidden/>
    <w:unhideWhenUsed/>
    <w:rsid w:val="00CC0C39"/>
    <w:rPr>
      <w:color w:val="605E5C"/>
      <w:shd w:val="clear" w:color="auto" w:fill="E1DFDD"/>
    </w:rPr>
  </w:style>
  <w:style w:type="paragraph" w:styleId="FootnoteText">
    <w:name w:val="footnote text"/>
    <w:basedOn w:val="Normal"/>
    <w:link w:val="FootnoteTextChar"/>
    <w:uiPriority w:val="99"/>
    <w:unhideWhenUsed/>
    <w:rsid w:val="00CC0C39"/>
    <w:pPr>
      <w:spacing w:after="0" w:line="240" w:lineRule="auto"/>
    </w:pPr>
    <w:rPr>
      <w:sz w:val="20"/>
      <w:szCs w:val="20"/>
    </w:rPr>
  </w:style>
  <w:style w:type="character" w:customStyle="1" w:styleId="FootnoteTextChar">
    <w:name w:val="Footnote Text Char"/>
    <w:basedOn w:val="DefaultParagraphFont"/>
    <w:link w:val="FootnoteText"/>
    <w:uiPriority w:val="99"/>
    <w:rsid w:val="00CC0C39"/>
    <w:rPr>
      <w:sz w:val="20"/>
      <w:szCs w:val="20"/>
      <w:lang w:val="en-GB"/>
    </w:rPr>
  </w:style>
  <w:style w:type="character" w:styleId="FootnoteReference">
    <w:name w:val="footnote reference"/>
    <w:basedOn w:val="DefaultParagraphFont"/>
    <w:uiPriority w:val="99"/>
    <w:semiHidden/>
    <w:unhideWhenUsed/>
    <w:rsid w:val="00CC0C39"/>
    <w:rPr>
      <w:vertAlign w:val="superscript"/>
    </w:rPr>
  </w:style>
  <w:style w:type="character" w:customStyle="1" w:styleId="Heading2Char">
    <w:name w:val="Heading 2 Char"/>
    <w:basedOn w:val="DefaultParagraphFont"/>
    <w:link w:val="Heading2"/>
    <w:uiPriority w:val="9"/>
    <w:rsid w:val="00574245"/>
    <w:rPr>
      <w:rFonts w:ascii="Roboto" w:eastAsiaTheme="majorEastAsia" w:hAnsi="Roboto" w:cstheme="majorBidi"/>
      <w:b/>
      <w:color w:val="993300"/>
      <w:sz w:val="24"/>
      <w:szCs w:val="26"/>
      <w:lang w:val="en-GB"/>
    </w:rPr>
  </w:style>
  <w:style w:type="paragraph" w:styleId="TOC1">
    <w:name w:val="toc 1"/>
    <w:basedOn w:val="Normal"/>
    <w:next w:val="Normal"/>
    <w:autoRedefine/>
    <w:uiPriority w:val="39"/>
    <w:unhideWhenUsed/>
    <w:rsid w:val="00FC19C4"/>
    <w:pPr>
      <w:spacing w:after="100"/>
    </w:pPr>
  </w:style>
  <w:style w:type="paragraph" w:styleId="ListParagraph">
    <w:name w:val="List Paragraph"/>
    <w:basedOn w:val="Normal"/>
    <w:uiPriority w:val="34"/>
    <w:qFormat/>
    <w:rsid w:val="00D220E6"/>
    <w:pPr>
      <w:ind w:left="720"/>
      <w:contextualSpacing/>
    </w:pPr>
    <w:rPr>
      <w:kern w:val="0"/>
      <w:lang w:val="en-US"/>
      <w14:ligatures w14:val="none"/>
    </w:rPr>
  </w:style>
  <w:style w:type="paragraph" w:styleId="Header">
    <w:name w:val="header"/>
    <w:basedOn w:val="Normal"/>
    <w:link w:val="HeaderChar"/>
    <w:uiPriority w:val="99"/>
    <w:unhideWhenUsed/>
    <w:rsid w:val="00B23E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3EE5"/>
    <w:rPr>
      <w:lang w:val="en-GB"/>
    </w:rPr>
  </w:style>
  <w:style w:type="paragraph" w:styleId="Footer">
    <w:name w:val="footer"/>
    <w:basedOn w:val="Normal"/>
    <w:link w:val="FooterChar"/>
    <w:uiPriority w:val="99"/>
    <w:unhideWhenUsed/>
    <w:rsid w:val="00B23E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3EE5"/>
    <w:rPr>
      <w:lang w:val="en-GB"/>
    </w:rPr>
  </w:style>
  <w:style w:type="paragraph" w:styleId="NormalWeb">
    <w:name w:val="Normal (Web)"/>
    <w:basedOn w:val="Normal"/>
    <w:uiPriority w:val="99"/>
    <w:unhideWhenUsed/>
    <w:rsid w:val="002461E9"/>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styleId="Emphasis">
    <w:name w:val="Emphasis"/>
    <w:uiPriority w:val="20"/>
    <w:qFormat/>
    <w:rsid w:val="002461E9"/>
    <w:rPr>
      <w:i/>
      <w:iCs/>
    </w:rPr>
  </w:style>
  <w:style w:type="paragraph" w:styleId="TOC2">
    <w:name w:val="toc 2"/>
    <w:basedOn w:val="Normal"/>
    <w:next w:val="Normal"/>
    <w:autoRedefine/>
    <w:uiPriority w:val="39"/>
    <w:unhideWhenUsed/>
    <w:rsid w:val="008155AF"/>
    <w:pPr>
      <w:spacing w:after="100"/>
      <w:ind w:left="220"/>
    </w:pPr>
  </w:style>
  <w:style w:type="character" w:customStyle="1" w:styleId="Heading3Char">
    <w:name w:val="Heading 3 Char"/>
    <w:basedOn w:val="DefaultParagraphFont"/>
    <w:link w:val="Heading3"/>
    <w:uiPriority w:val="9"/>
    <w:rsid w:val="00EC1503"/>
    <w:rPr>
      <w:rFonts w:asciiTheme="majorHAnsi" w:eastAsiaTheme="majorEastAsia" w:hAnsiTheme="majorHAnsi" w:cstheme="majorBidi"/>
      <w:color w:val="1F3763" w:themeColor="accent1" w:themeShade="7F"/>
      <w:sz w:val="24"/>
      <w:szCs w:val="24"/>
      <w:lang w:val="en-GB"/>
    </w:rPr>
  </w:style>
  <w:style w:type="character" w:styleId="FollowedHyperlink">
    <w:name w:val="FollowedHyperlink"/>
    <w:basedOn w:val="DefaultParagraphFont"/>
    <w:uiPriority w:val="99"/>
    <w:semiHidden/>
    <w:unhideWhenUsed/>
    <w:rsid w:val="00122D4F"/>
    <w:rPr>
      <w:color w:val="954F72" w:themeColor="followedHyperlink"/>
      <w:u w:val="single"/>
    </w:rPr>
  </w:style>
  <w:style w:type="paragraph" w:styleId="EndnoteText">
    <w:name w:val="endnote text"/>
    <w:basedOn w:val="Normal"/>
    <w:link w:val="EndnoteTextChar"/>
    <w:uiPriority w:val="99"/>
    <w:semiHidden/>
    <w:unhideWhenUsed/>
    <w:rsid w:val="00925D8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25D81"/>
    <w:rPr>
      <w:sz w:val="20"/>
      <w:szCs w:val="20"/>
      <w:lang w:val="en-GB"/>
    </w:rPr>
  </w:style>
  <w:style w:type="character" w:styleId="EndnoteReference">
    <w:name w:val="endnote reference"/>
    <w:basedOn w:val="DefaultParagraphFont"/>
    <w:uiPriority w:val="99"/>
    <w:semiHidden/>
    <w:unhideWhenUsed/>
    <w:rsid w:val="00925D81"/>
    <w:rPr>
      <w:vertAlign w:val="superscript"/>
    </w:rPr>
  </w:style>
  <w:style w:type="paragraph" w:styleId="Revision">
    <w:name w:val="Revision"/>
    <w:hidden/>
    <w:uiPriority w:val="99"/>
    <w:semiHidden/>
    <w:rsid w:val="00EA7663"/>
    <w:pPr>
      <w:spacing w:after="0" w:line="240" w:lineRule="auto"/>
    </w:pPr>
    <w:rPr>
      <w:lang w:val="en-GB"/>
    </w:rPr>
  </w:style>
  <w:style w:type="character" w:styleId="CommentReference">
    <w:name w:val="annotation reference"/>
    <w:basedOn w:val="DefaultParagraphFont"/>
    <w:uiPriority w:val="99"/>
    <w:semiHidden/>
    <w:unhideWhenUsed/>
    <w:rsid w:val="008772CA"/>
    <w:rPr>
      <w:sz w:val="16"/>
      <w:szCs w:val="16"/>
    </w:rPr>
  </w:style>
  <w:style w:type="paragraph" w:styleId="CommentText">
    <w:name w:val="annotation text"/>
    <w:basedOn w:val="Normal"/>
    <w:link w:val="CommentTextChar"/>
    <w:uiPriority w:val="99"/>
    <w:unhideWhenUsed/>
    <w:rsid w:val="008772CA"/>
    <w:pPr>
      <w:spacing w:line="240" w:lineRule="auto"/>
    </w:pPr>
    <w:rPr>
      <w:sz w:val="20"/>
      <w:szCs w:val="20"/>
    </w:rPr>
  </w:style>
  <w:style w:type="character" w:customStyle="1" w:styleId="CommentTextChar">
    <w:name w:val="Comment Text Char"/>
    <w:basedOn w:val="DefaultParagraphFont"/>
    <w:link w:val="CommentText"/>
    <w:uiPriority w:val="99"/>
    <w:rsid w:val="008772CA"/>
    <w:rPr>
      <w:sz w:val="20"/>
      <w:szCs w:val="20"/>
      <w:lang w:val="en-GB"/>
    </w:rPr>
  </w:style>
  <w:style w:type="paragraph" w:styleId="CommentSubject">
    <w:name w:val="annotation subject"/>
    <w:basedOn w:val="CommentText"/>
    <w:next w:val="CommentText"/>
    <w:link w:val="CommentSubjectChar"/>
    <w:uiPriority w:val="99"/>
    <w:semiHidden/>
    <w:unhideWhenUsed/>
    <w:rsid w:val="008772CA"/>
    <w:rPr>
      <w:b/>
      <w:bCs/>
    </w:rPr>
  </w:style>
  <w:style w:type="character" w:customStyle="1" w:styleId="CommentSubjectChar">
    <w:name w:val="Comment Subject Char"/>
    <w:basedOn w:val="CommentTextChar"/>
    <w:link w:val="CommentSubject"/>
    <w:uiPriority w:val="99"/>
    <w:semiHidden/>
    <w:rsid w:val="008772CA"/>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9658">
      <w:bodyDiv w:val="1"/>
      <w:marLeft w:val="0"/>
      <w:marRight w:val="0"/>
      <w:marTop w:val="0"/>
      <w:marBottom w:val="0"/>
      <w:divBdr>
        <w:top w:val="none" w:sz="0" w:space="0" w:color="auto"/>
        <w:left w:val="none" w:sz="0" w:space="0" w:color="auto"/>
        <w:bottom w:val="none" w:sz="0" w:space="0" w:color="auto"/>
        <w:right w:val="none" w:sz="0" w:space="0" w:color="auto"/>
      </w:divBdr>
      <w:divsChild>
        <w:div w:id="1451243448">
          <w:marLeft w:val="0"/>
          <w:marRight w:val="0"/>
          <w:marTop w:val="0"/>
          <w:marBottom w:val="0"/>
          <w:divBdr>
            <w:top w:val="single" w:sz="2" w:space="0" w:color="D9D9E3"/>
            <w:left w:val="single" w:sz="2" w:space="0" w:color="D9D9E3"/>
            <w:bottom w:val="single" w:sz="2" w:space="0" w:color="D9D9E3"/>
            <w:right w:val="single" w:sz="2" w:space="0" w:color="D9D9E3"/>
          </w:divBdr>
          <w:divsChild>
            <w:div w:id="2044087841">
              <w:marLeft w:val="0"/>
              <w:marRight w:val="0"/>
              <w:marTop w:val="0"/>
              <w:marBottom w:val="0"/>
              <w:divBdr>
                <w:top w:val="single" w:sz="2" w:space="0" w:color="D9D9E3"/>
                <w:left w:val="single" w:sz="2" w:space="0" w:color="D9D9E3"/>
                <w:bottom w:val="single" w:sz="2" w:space="0" w:color="D9D9E3"/>
                <w:right w:val="single" w:sz="2" w:space="0" w:color="D9D9E3"/>
              </w:divBdr>
              <w:divsChild>
                <w:div w:id="414590061">
                  <w:marLeft w:val="0"/>
                  <w:marRight w:val="0"/>
                  <w:marTop w:val="0"/>
                  <w:marBottom w:val="0"/>
                  <w:divBdr>
                    <w:top w:val="single" w:sz="2" w:space="0" w:color="D9D9E3"/>
                    <w:left w:val="single" w:sz="2" w:space="0" w:color="D9D9E3"/>
                    <w:bottom w:val="single" w:sz="2" w:space="0" w:color="D9D9E3"/>
                    <w:right w:val="single" w:sz="2" w:space="0" w:color="D9D9E3"/>
                  </w:divBdr>
                  <w:divsChild>
                    <w:div w:id="1601832064">
                      <w:marLeft w:val="0"/>
                      <w:marRight w:val="0"/>
                      <w:marTop w:val="0"/>
                      <w:marBottom w:val="0"/>
                      <w:divBdr>
                        <w:top w:val="single" w:sz="2" w:space="0" w:color="D9D9E3"/>
                        <w:left w:val="single" w:sz="2" w:space="0" w:color="D9D9E3"/>
                        <w:bottom w:val="single" w:sz="2" w:space="0" w:color="D9D9E3"/>
                        <w:right w:val="single" w:sz="2" w:space="0" w:color="D9D9E3"/>
                      </w:divBdr>
                      <w:divsChild>
                        <w:div w:id="672537364">
                          <w:marLeft w:val="0"/>
                          <w:marRight w:val="0"/>
                          <w:marTop w:val="0"/>
                          <w:marBottom w:val="0"/>
                          <w:divBdr>
                            <w:top w:val="single" w:sz="2" w:space="0" w:color="D9D9E3"/>
                            <w:left w:val="single" w:sz="2" w:space="0" w:color="D9D9E3"/>
                            <w:bottom w:val="single" w:sz="2" w:space="0" w:color="D9D9E3"/>
                            <w:right w:val="single" w:sz="2" w:space="0" w:color="D9D9E3"/>
                          </w:divBdr>
                          <w:divsChild>
                            <w:div w:id="2114981950">
                              <w:marLeft w:val="0"/>
                              <w:marRight w:val="0"/>
                              <w:marTop w:val="100"/>
                              <w:marBottom w:val="100"/>
                              <w:divBdr>
                                <w:top w:val="single" w:sz="2" w:space="0" w:color="D9D9E3"/>
                                <w:left w:val="single" w:sz="2" w:space="0" w:color="D9D9E3"/>
                                <w:bottom w:val="single" w:sz="2" w:space="0" w:color="D9D9E3"/>
                                <w:right w:val="single" w:sz="2" w:space="0" w:color="D9D9E3"/>
                              </w:divBdr>
                              <w:divsChild>
                                <w:div w:id="1355419205">
                                  <w:marLeft w:val="0"/>
                                  <w:marRight w:val="0"/>
                                  <w:marTop w:val="0"/>
                                  <w:marBottom w:val="0"/>
                                  <w:divBdr>
                                    <w:top w:val="single" w:sz="2" w:space="0" w:color="D9D9E3"/>
                                    <w:left w:val="single" w:sz="2" w:space="0" w:color="D9D9E3"/>
                                    <w:bottom w:val="single" w:sz="2" w:space="0" w:color="D9D9E3"/>
                                    <w:right w:val="single" w:sz="2" w:space="0" w:color="D9D9E3"/>
                                  </w:divBdr>
                                  <w:divsChild>
                                    <w:div w:id="250043714">
                                      <w:marLeft w:val="0"/>
                                      <w:marRight w:val="0"/>
                                      <w:marTop w:val="0"/>
                                      <w:marBottom w:val="0"/>
                                      <w:divBdr>
                                        <w:top w:val="single" w:sz="2" w:space="0" w:color="D9D9E3"/>
                                        <w:left w:val="single" w:sz="2" w:space="0" w:color="D9D9E3"/>
                                        <w:bottom w:val="single" w:sz="2" w:space="0" w:color="D9D9E3"/>
                                        <w:right w:val="single" w:sz="2" w:space="0" w:color="D9D9E3"/>
                                      </w:divBdr>
                                      <w:divsChild>
                                        <w:div w:id="365759843">
                                          <w:marLeft w:val="0"/>
                                          <w:marRight w:val="0"/>
                                          <w:marTop w:val="0"/>
                                          <w:marBottom w:val="0"/>
                                          <w:divBdr>
                                            <w:top w:val="single" w:sz="2" w:space="0" w:color="D9D9E3"/>
                                            <w:left w:val="single" w:sz="2" w:space="0" w:color="D9D9E3"/>
                                            <w:bottom w:val="single" w:sz="2" w:space="0" w:color="D9D9E3"/>
                                            <w:right w:val="single" w:sz="2" w:space="0" w:color="D9D9E3"/>
                                          </w:divBdr>
                                          <w:divsChild>
                                            <w:div w:id="1707870392">
                                              <w:marLeft w:val="0"/>
                                              <w:marRight w:val="0"/>
                                              <w:marTop w:val="0"/>
                                              <w:marBottom w:val="0"/>
                                              <w:divBdr>
                                                <w:top w:val="single" w:sz="2" w:space="0" w:color="D9D9E3"/>
                                                <w:left w:val="single" w:sz="2" w:space="0" w:color="D9D9E3"/>
                                                <w:bottom w:val="single" w:sz="2" w:space="0" w:color="D9D9E3"/>
                                                <w:right w:val="single" w:sz="2" w:space="0" w:color="D9D9E3"/>
                                              </w:divBdr>
                                              <w:divsChild>
                                                <w:div w:id="746659051">
                                                  <w:marLeft w:val="0"/>
                                                  <w:marRight w:val="0"/>
                                                  <w:marTop w:val="0"/>
                                                  <w:marBottom w:val="0"/>
                                                  <w:divBdr>
                                                    <w:top w:val="single" w:sz="2" w:space="0" w:color="D9D9E3"/>
                                                    <w:left w:val="single" w:sz="2" w:space="0" w:color="D9D9E3"/>
                                                    <w:bottom w:val="single" w:sz="2" w:space="0" w:color="D9D9E3"/>
                                                    <w:right w:val="single" w:sz="2" w:space="0" w:color="D9D9E3"/>
                                                  </w:divBdr>
                                                  <w:divsChild>
                                                    <w:div w:id="7998816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10424466">
          <w:marLeft w:val="0"/>
          <w:marRight w:val="0"/>
          <w:marTop w:val="0"/>
          <w:marBottom w:val="0"/>
          <w:divBdr>
            <w:top w:val="none" w:sz="0" w:space="0" w:color="auto"/>
            <w:left w:val="none" w:sz="0" w:space="0" w:color="auto"/>
            <w:bottom w:val="none" w:sz="0" w:space="0" w:color="auto"/>
            <w:right w:val="none" w:sz="0" w:space="0" w:color="auto"/>
          </w:divBdr>
        </w:div>
      </w:divsChild>
    </w:div>
    <w:div w:id="186867666">
      <w:bodyDiv w:val="1"/>
      <w:marLeft w:val="0"/>
      <w:marRight w:val="0"/>
      <w:marTop w:val="0"/>
      <w:marBottom w:val="0"/>
      <w:divBdr>
        <w:top w:val="none" w:sz="0" w:space="0" w:color="auto"/>
        <w:left w:val="none" w:sz="0" w:space="0" w:color="auto"/>
        <w:bottom w:val="none" w:sz="0" w:space="0" w:color="auto"/>
        <w:right w:val="none" w:sz="0" w:space="0" w:color="auto"/>
      </w:divBdr>
      <w:divsChild>
        <w:div w:id="1617516524">
          <w:marLeft w:val="0"/>
          <w:marRight w:val="0"/>
          <w:marTop w:val="0"/>
          <w:marBottom w:val="0"/>
          <w:divBdr>
            <w:top w:val="single" w:sz="2" w:space="0" w:color="D9D9E3"/>
            <w:left w:val="single" w:sz="2" w:space="0" w:color="D9D9E3"/>
            <w:bottom w:val="single" w:sz="2" w:space="0" w:color="D9D9E3"/>
            <w:right w:val="single" w:sz="2" w:space="0" w:color="D9D9E3"/>
          </w:divBdr>
          <w:divsChild>
            <w:div w:id="1529951301">
              <w:marLeft w:val="0"/>
              <w:marRight w:val="0"/>
              <w:marTop w:val="0"/>
              <w:marBottom w:val="0"/>
              <w:divBdr>
                <w:top w:val="single" w:sz="2" w:space="0" w:color="D9D9E3"/>
                <w:left w:val="single" w:sz="2" w:space="0" w:color="D9D9E3"/>
                <w:bottom w:val="single" w:sz="2" w:space="0" w:color="D9D9E3"/>
                <w:right w:val="single" w:sz="2" w:space="0" w:color="D9D9E3"/>
              </w:divBdr>
              <w:divsChild>
                <w:div w:id="1764952117">
                  <w:marLeft w:val="0"/>
                  <w:marRight w:val="0"/>
                  <w:marTop w:val="0"/>
                  <w:marBottom w:val="0"/>
                  <w:divBdr>
                    <w:top w:val="single" w:sz="2" w:space="0" w:color="D9D9E3"/>
                    <w:left w:val="single" w:sz="2" w:space="0" w:color="D9D9E3"/>
                    <w:bottom w:val="single" w:sz="2" w:space="0" w:color="D9D9E3"/>
                    <w:right w:val="single" w:sz="2" w:space="0" w:color="D9D9E3"/>
                  </w:divBdr>
                  <w:divsChild>
                    <w:div w:id="1917931528">
                      <w:marLeft w:val="0"/>
                      <w:marRight w:val="0"/>
                      <w:marTop w:val="0"/>
                      <w:marBottom w:val="0"/>
                      <w:divBdr>
                        <w:top w:val="single" w:sz="2" w:space="0" w:color="D9D9E3"/>
                        <w:left w:val="single" w:sz="2" w:space="0" w:color="D9D9E3"/>
                        <w:bottom w:val="single" w:sz="2" w:space="0" w:color="D9D9E3"/>
                        <w:right w:val="single" w:sz="2" w:space="0" w:color="D9D9E3"/>
                      </w:divBdr>
                      <w:divsChild>
                        <w:div w:id="30037801">
                          <w:marLeft w:val="0"/>
                          <w:marRight w:val="0"/>
                          <w:marTop w:val="0"/>
                          <w:marBottom w:val="0"/>
                          <w:divBdr>
                            <w:top w:val="single" w:sz="2" w:space="0" w:color="D9D9E3"/>
                            <w:left w:val="single" w:sz="2" w:space="0" w:color="D9D9E3"/>
                            <w:bottom w:val="single" w:sz="2" w:space="0" w:color="D9D9E3"/>
                            <w:right w:val="single" w:sz="2" w:space="0" w:color="D9D9E3"/>
                          </w:divBdr>
                          <w:divsChild>
                            <w:div w:id="905259868">
                              <w:marLeft w:val="0"/>
                              <w:marRight w:val="0"/>
                              <w:marTop w:val="100"/>
                              <w:marBottom w:val="100"/>
                              <w:divBdr>
                                <w:top w:val="single" w:sz="2" w:space="0" w:color="D9D9E3"/>
                                <w:left w:val="single" w:sz="2" w:space="0" w:color="D9D9E3"/>
                                <w:bottom w:val="single" w:sz="2" w:space="0" w:color="D9D9E3"/>
                                <w:right w:val="single" w:sz="2" w:space="0" w:color="D9D9E3"/>
                              </w:divBdr>
                              <w:divsChild>
                                <w:div w:id="1177423547">
                                  <w:marLeft w:val="0"/>
                                  <w:marRight w:val="0"/>
                                  <w:marTop w:val="0"/>
                                  <w:marBottom w:val="0"/>
                                  <w:divBdr>
                                    <w:top w:val="single" w:sz="2" w:space="0" w:color="D9D9E3"/>
                                    <w:left w:val="single" w:sz="2" w:space="0" w:color="D9D9E3"/>
                                    <w:bottom w:val="single" w:sz="2" w:space="0" w:color="D9D9E3"/>
                                    <w:right w:val="single" w:sz="2" w:space="0" w:color="D9D9E3"/>
                                  </w:divBdr>
                                  <w:divsChild>
                                    <w:div w:id="1267229831">
                                      <w:marLeft w:val="0"/>
                                      <w:marRight w:val="0"/>
                                      <w:marTop w:val="0"/>
                                      <w:marBottom w:val="0"/>
                                      <w:divBdr>
                                        <w:top w:val="single" w:sz="2" w:space="0" w:color="D9D9E3"/>
                                        <w:left w:val="single" w:sz="2" w:space="0" w:color="D9D9E3"/>
                                        <w:bottom w:val="single" w:sz="2" w:space="0" w:color="D9D9E3"/>
                                        <w:right w:val="single" w:sz="2" w:space="0" w:color="D9D9E3"/>
                                      </w:divBdr>
                                      <w:divsChild>
                                        <w:div w:id="388580112">
                                          <w:marLeft w:val="0"/>
                                          <w:marRight w:val="0"/>
                                          <w:marTop w:val="0"/>
                                          <w:marBottom w:val="0"/>
                                          <w:divBdr>
                                            <w:top w:val="single" w:sz="2" w:space="0" w:color="D9D9E3"/>
                                            <w:left w:val="single" w:sz="2" w:space="0" w:color="D9D9E3"/>
                                            <w:bottom w:val="single" w:sz="2" w:space="0" w:color="D9D9E3"/>
                                            <w:right w:val="single" w:sz="2" w:space="0" w:color="D9D9E3"/>
                                          </w:divBdr>
                                          <w:divsChild>
                                            <w:div w:id="1052772940">
                                              <w:marLeft w:val="0"/>
                                              <w:marRight w:val="0"/>
                                              <w:marTop w:val="0"/>
                                              <w:marBottom w:val="0"/>
                                              <w:divBdr>
                                                <w:top w:val="single" w:sz="2" w:space="0" w:color="D9D9E3"/>
                                                <w:left w:val="single" w:sz="2" w:space="0" w:color="D9D9E3"/>
                                                <w:bottom w:val="single" w:sz="2" w:space="0" w:color="D9D9E3"/>
                                                <w:right w:val="single" w:sz="2" w:space="0" w:color="D9D9E3"/>
                                              </w:divBdr>
                                              <w:divsChild>
                                                <w:div w:id="404763456">
                                                  <w:marLeft w:val="0"/>
                                                  <w:marRight w:val="0"/>
                                                  <w:marTop w:val="0"/>
                                                  <w:marBottom w:val="0"/>
                                                  <w:divBdr>
                                                    <w:top w:val="single" w:sz="2" w:space="0" w:color="D9D9E3"/>
                                                    <w:left w:val="single" w:sz="2" w:space="0" w:color="D9D9E3"/>
                                                    <w:bottom w:val="single" w:sz="2" w:space="0" w:color="D9D9E3"/>
                                                    <w:right w:val="single" w:sz="2" w:space="0" w:color="D9D9E3"/>
                                                  </w:divBdr>
                                                  <w:divsChild>
                                                    <w:div w:id="1711606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53631630">
          <w:marLeft w:val="0"/>
          <w:marRight w:val="0"/>
          <w:marTop w:val="0"/>
          <w:marBottom w:val="0"/>
          <w:divBdr>
            <w:top w:val="none" w:sz="0" w:space="0" w:color="auto"/>
            <w:left w:val="none" w:sz="0" w:space="0" w:color="auto"/>
            <w:bottom w:val="none" w:sz="0" w:space="0" w:color="auto"/>
            <w:right w:val="none" w:sz="0" w:space="0" w:color="auto"/>
          </w:divBdr>
        </w:div>
      </w:divsChild>
    </w:div>
    <w:div w:id="195823787">
      <w:bodyDiv w:val="1"/>
      <w:marLeft w:val="0"/>
      <w:marRight w:val="0"/>
      <w:marTop w:val="0"/>
      <w:marBottom w:val="0"/>
      <w:divBdr>
        <w:top w:val="none" w:sz="0" w:space="0" w:color="auto"/>
        <w:left w:val="none" w:sz="0" w:space="0" w:color="auto"/>
        <w:bottom w:val="none" w:sz="0" w:space="0" w:color="auto"/>
        <w:right w:val="none" w:sz="0" w:space="0" w:color="auto"/>
      </w:divBdr>
      <w:divsChild>
        <w:div w:id="1272588964">
          <w:marLeft w:val="0"/>
          <w:marRight w:val="0"/>
          <w:marTop w:val="0"/>
          <w:marBottom w:val="0"/>
          <w:divBdr>
            <w:top w:val="single" w:sz="2" w:space="0" w:color="D9D9E3"/>
            <w:left w:val="single" w:sz="2" w:space="0" w:color="D9D9E3"/>
            <w:bottom w:val="single" w:sz="2" w:space="0" w:color="D9D9E3"/>
            <w:right w:val="single" w:sz="2" w:space="0" w:color="D9D9E3"/>
          </w:divBdr>
          <w:divsChild>
            <w:div w:id="8803142">
              <w:marLeft w:val="0"/>
              <w:marRight w:val="0"/>
              <w:marTop w:val="0"/>
              <w:marBottom w:val="0"/>
              <w:divBdr>
                <w:top w:val="single" w:sz="2" w:space="0" w:color="D9D9E3"/>
                <w:left w:val="single" w:sz="2" w:space="0" w:color="D9D9E3"/>
                <w:bottom w:val="single" w:sz="2" w:space="0" w:color="D9D9E3"/>
                <w:right w:val="single" w:sz="2" w:space="0" w:color="D9D9E3"/>
              </w:divBdr>
              <w:divsChild>
                <w:div w:id="1003632861">
                  <w:marLeft w:val="0"/>
                  <w:marRight w:val="0"/>
                  <w:marTop w:val="0"/>
                  <w:marBottom w:val="0"/>
                  <w:divBdr>
                    <w:top w:val="single" w:sz="2" w:space="0" w:color="D9D9E3"/>
                    <w:left w:val="single" w:sz="2" w:space="0" w:color="D9D9E3"/>
                    <w:bottom w:val="single" w:sz="2" w:space="0" w:color="D9D9E3"/>
                    <w:right w:val="single" w:sz="2" w:space="0" w:color="D9D9E3"/>
                  </w:divBdr>
                  <w:divsChild>
                    <w:div w:id="83848561">
                      <w:marLeft w:val="0"/>
                      <w:marRight w:val="0"/>
                      <w:marTop w:val="0"/>
                      <w:marBottom w:val="0"/>
                      <w:divBdr>
                        <w:top w:val="single" w:sz="2" w:space="0" w:color="D9D9E3"/>
                        <w:left w:val="single" w:sz="2" w:space="0" w:color="D9D9E3"/>
                        <w:bottom w:val="single" w:sz="2" w:space="0" w:color="D9D9E3"/>
                        <w:right w:val="single" w:sz="2" w:space="0" w:color="D9D9E3"/>
                      </w:divBdr>
                      <w:divsChild>
                        <w:div w:id="684017132">
                          <w:marLeft w:val="0"/>
                          <w:marRight w:val="0"/>
                          <w:marTop w:val="0"/>
                          <w:marBottom w:val="0"/>
                          <w:divBdr>
                            <w:top w:val="single" w:sz="2" w:space="0" w:color="D9D9E3"/>
                            <w:left w:val="single" w:sz="2" w:space="0" w:color="D9D9E3"/>
                            <w:bottom w:val="single" w:sz="2" w:space="0" w:color="D9D9E3"/>
                            <w:right w:val="single" w:sz="2" w:space="0" w:color="D9D9E3"/>
                          </w:divBdr>
                          <w:divsChild>
                            <w:div w:id="804935470">
                              <w:marLeft w:val="0"/>
                              <w:marRight w:val="0"/>
                              <w:marTop w:val="100"/>
                              <w:marBottom w:val="100"/>
                              <w:divBdr>
                                <w:top w:val="single" w:sz="2" w:space="0" w:color="D9D9E3"/>
                                <w:left w:val="single" w:sz="2" w:space="0" w:color="D9D9E3"/>
                                <w:bottom w:val="single" w:sz="2" w:space="0" w:color="D9D9E3"/>
                                <w:right w:val="single" w:sz="2" w:space="0" w:color="D9D9E3"/>
                              </w:divBdr>
                              <w:divsChild>
                                <w:div w:id="1727610048">
                                  <w:marLeft w:val="0"/>
                                  <w:marRight w:val="0"/>
                                  <w:marTop w:val="0"/>
                                  <w:marBottom w:val="0"/>
                                  <w:divBdr>
                                    <w:top w:val="single" w:sz="2" w:space="0" w:color="D9D9E3"/>
                                    <w:left w:val="single" w:sz="2" w:space="0" w:color="D9D9E3"/>
                                    <w:bottom w:val="single" w:sz="2" w:space="0" w:color="D9D9E3"/>
                                    <w:right w:val="single" w:sz="2" w:space="0" w:color="D9D9E3"/>
                                  </w:divBdr>
                                  <w:divsChild>
                                    <w:div w:id="1901552723">
                                      <w:marLeft w:val="0"/>
                                      <w:marRight w:val="0"/>
                                      <w:marTop w:val="0"/>
                                      <w:marBottom w:val="0"/>
                                      <w:divBdr>
                                        <w:top w:val="single" w:sz="2" w:space="0" w:color="D9D9E3"/>
                                        <w:left w:val="single" w:sz="2" w:space="0" w:color="D9D9E3"/>
                                        <w:bottom w:val="single" w:sz="2" w:space="0" w:color="D9D9E3"/>
                                        <w:right w:val="single" w:sz="2" w:space="0" w:color="D9D9E3"/>
                                      </w:divBdr>
                                      <w:divsChild>
                                        <w:div w:id="1253860822">
                                          <w:marLeft w:val="0"/>
                                          <w:marRight w:val="0"/>
                                          <w:marTop w:val="0"/>
                                          <w:marBottom w:val="0"/>
                                          <w:divBdr>
                                            <w:top w:val="single" w:sz="2" w:space="0" w:color="D9D9E3"/>
                                            <w:left w:val="single" w:sz="2" w:space="0" w:color="D9D9E3"/>
                                            <w:bottom w:val="single" w:sz="2" w:space="0" w:color="D9D9E3"/>
                                            <w:right w:val="single" w:sz="2" w:space="0" w:color="D9D9E3"/>
                                          </w:divBdr>
                                          <w:divsChild>
                                            <w:div w:id="1838614310">
                                              <w:marLeft w:val="0"/>
                                              <w:marRight w:val="0"/>
                                              <w:marTop w:val="0"/>
                                              <w:marBottom w:val="0"/>
                                              <w:divBdr>
                                                <w:top w:val="single" w:sz="2" w:space="0" w:color="D9D9E3"/>
                                                <w:left w:val="single" w:sz="2" w:space="0" w:color="D9D9E3"/>
                                                <w:bottom w:val="single" w:sz="2" w:space="0" w:color="D9D9E3"/>
                                                <w:right w:val="single" w:sz="2" w:space="0" w:color="D9D9E3"/>
                                              </w:divBdr>
                                              <w:divsChild>
                                                <w:div w:id="736317301">
                                                  <w:marLeft w:val="0"/>
                                                  <w:marRight w:val="0"/>
                                                  <w:marTop w:val="0"/>
                                                  <w:marBottom w:val="0"/>
                                                  <w:divBdr>
                                                    <w:top w:val="single" w:sz="2" w:space="0" w:color="D9D9E3"/>
                                                    <w:left w:val="single" w:sz="2" w:space="0" w:color="D9D9E3"/>
                                                    <w:bottom w:val="single" w:sz="2" w:space="0" w:color="D9D9E3"/>
                                                    <w:right w:val="single" w:sz="2" w:space="0" w:color="D9D9E3"/>
                                                  </w:divBdr>
                                                  <w:divsChild>
                                                    <w:div w:id="8170420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54228234">
          <w:marLeft w:val="0"/>
          <w:marRight w:val="0"/>
          <w:marTop w:val="0"/>
          <w:marBottom w:val="0"/>
          <w:divBdr>
            <w:top w:val="none" w:sz="0" w:space="0" w:color="auto"/>
            <w:left w:val="none" w:sz="0" w:space="0" w:color="auto"/>
            <w:bottom w:val="none" w:sz="0" w:space="0" w:color="auto"/>
            <w:right w:val="none" w:sz="0" w:space="0" w:color="auto"/>
          </w:divBdr>
        </w:div>
      </w:divsChild>
    </w:div>
    <w:div w:id="271207377">
      <w:bodyDiv w:val="1"/>
      <w:marLeft w:val="0"/>
      <w:marRight w:val="0"/>
      <w:marTop w:val="0"/>
      <w:marBottom w:val="0"/>
      <w:divBdr>
        <w:top w:val="none" w:sz="0" w:space="0" w:color="auto"/>
        <w:left w:val="none" w:sz="0" w:space="0" w:color="auto"/>
        <w:bottom w:val="none" w:sz="0" w:space="0" w:color="auto"/>
        <w:right w:val="none" w:sz="0" w:space="0" w:color="auto"/>
      </w:divBdr>
      <w:divsChild>
        <w:div w:id="192959049">
          <w:marLeft w:val="0"/>
          <w:marRight w:val="0"/>
          <w:marTop w:val="0"/>
          <w:marBottom w:val="0"/>
          <w:divBdr>
            <w:top w:val="single" w:sz="2" w:space="0" w:color="D9D9E3"/>
            <w:left w:val="single" w:sz="2" w:space="0" w:color="D9D9E3"/>
            <w:bottom w:val="single" w:sz="2" w:space="0" w:color="D9D9E3"/>
            <w:right w:val="single" w:sz="2" w:space="0" w:color="D9D9E3"/>
          </w:divBdr>
          <w:divsChild>
            <w:div w:id="2006742625">
              <w:marLeft w:val="0"/>
              <w:marRight w:val="0"/>
              <w:marTop w:val="0"/>
              <w:marBottom w:val="0"/>
              <w:divBdr>
                <w:top w:val="single" w:sz="2" w:space="0" w:color="D9D9E3"/>
                <w:left w:val="single" w:sz="2" w:space="0" w:color="D9D9E3"/>
                <w:bottom w:val="single" w:sz="2" w:space="0" w:color="D9D9E3"/>
                <w:right w:val="single" w:sz="2" w:space="0" w:color="D9D9E3"/>
              </w:divBdr>
              <w:divsChild>
                <w:div w:id="693307989">
                  <w:marLeft w:val="0"/>
                  <w:marRight w:val="0"/>
                  <w:marTop w:val="0"/>
                  <w:marBottom w:val="0"/>
                  <w:divBdr>
                    <w:top w:val="single" w:sz="2" w:space="0" w:color="D9D9E3"/>
                    <w:left w:val="single" w:sz="2" w:space="0" w:color="D9D9E3"/>
                    <w:bottom w:val="single" w:sz="2" w:space="0" w:color="D9D9E3"/>
                    <w:right w:val="single" w:sz="2" w:space="0" w:color="D9D9E3"/>
                  </w:divBdr>
                  <w:divsChild>
                    <w:div w:id="1505978356">
                      <w:marLeft w:val="0"/>
                      <w:marRight w:val="0"/>
                      <w:marTop w:val="0"/>
                      <w:marBottom w:val="0"/>
                      <w:divBdr>
                        <w:top w:val="single" w:sz="2" w:space="0" w:color="D9D9E3"/>
                        <w:left w:val="single" w:sz="2" w:space="0" w:color="D9D9E3"/>
                        <w:bottom w:val="single" w:sz="2" w:space="0" w:color="D9D9E3"/>
                        <w:right w:val="single" w:sz="2" w:space="0" w:color="D9D9E3"/>
                      </w:divBdr>
                      <w:divsChild>
                        <w:div w:id="119232530">
                          <w:marLeft w:val="0"/>
                          <w:marRight w:val="0"/>
                          <w:marTop w:val="0"/>
                          <w:marBottom w:val="0"/>
                          <w:divBdr>
                            <w:top w:val="single" w:sz="2" w:space="0" w:color="D9D9E3"/>
                            <w:left w:val="single" w:sz="2" w:space="0" w:color="D9D9E3"/>
                            <w:bottom w:val="single" w:sz="2" w:space="0" w:color="D9D9E3"/>
                            <w:right w:val="single" w:sz="2" w:space="0" w:color="D9D9E3"/>
                          </w:divBdr>
                          <w:divsChild>
                            <w:div w:id="1584490734">
                              <w:marLeft w:val="0"/>
                              <w:marRight w:val="0"/>
                              <w:marTop w:val="100"/>
                              <w:marBottom w:val="100"/>
                              <w:divBdr>
                                <w:top w:val="single" w:sz="2" w:space="0" w:color="D9D9E3"/>
                                <w:left w:val="single" w:sz="2" w:space="0" w:color="D9D9E3"/>
                                <w:bottom w:val="single" w:sz="2" w:space="0" w:color="D9D9E3"/>
                                <w:right w:val="single" w:sz="2" w:space="0" w:color="D9D9E3"/>
                              </w:divBdr>
                              <w:divsChild>
                                <w:div w:id="663170414">
                                  <w:marLeft w:val="0"/>
                                  <w:marRight w:val="0"/>
                                  <w:marTop w:val="0"/>
                                  <w:marBottom w:val="0"/>
                                  <w:divBdr>
                                    <w:top w:val="single" w:sz="2" w:space="0" w:color="D9D9E3"/>
                                    <w:left w:val="single" w:sz="2" w:space="0" w:color="D9D9E3"/>
                                    <w:bottom w:val="single" w:sz="2" w:space="0" w:color="D9D9E3"/>
                                    <w:right w:val="single" w:sz="2" w:space="0" w:color="D9D9E3"/>
                                  </w:divBdr>
                                  <w:divsChild>
                                    <w:div w:id="791093868">
                                      <w:marLeft w:val="0"/>
                                      <w:marRight w:val="0"/>
                                      <w:marTop w:val="0"/>
                                      <w:marBottom w:val="0"/>
                                      <w:divBdr>
                                        <w:top w:val="single" w:sz="2" w:space="0" w:color="D9D9E3"/>
                                        <w:left w:val="single" w:sz="2" w:space="0" w:color="D9D9E3"/>
                                        <w:bottom w:val="single" w:sz="2" w:space="0" w:color="D9D9E3"/>
                                        <w:right w:val="single" w:sz="2" w:space="0" w:color="D9D9E3"/>
                                      </w:divBdr>
                                      <w:divsChild>
                                        <w:div w:id="1048067715">
                                          <w:marLeft w:val="0"/>
                                          <w:marRight w:val="0"/>
                                          <w:marTop w:val="0"/>
                                          <w:marBottom w:val="0"/>
                                          <w:divBdr>
                                            <w:top w:val="single" w:sz="2" w:space="0" w:color="D9D9E3"/>
                                            <w:left w:val="single" w:sz="2" w:space="0" w:color="D9D9E3"/>
                                            <w:bottom w:val="single" w:sz="2" w:space="0" w:color="D9D9E3"/>
                                            <w:right w:val="single" w:sz="2" w:space="0" w:color="D9D9E3"/>
                                          </w:divBdr>
                                          <w:divsChild>
                                            <w:div w:id="1643579551">
                                              <w:marLeft w:val="0"/>
                                              <w:marRight w:val="0"/>
                                              <w:marTop w:val="0"/>
                                              <w:marBottom w:val="0"/>
                                              <w:divBdr>
                                                <w:top w:val="single" w:sz="2" w:space="0" w:color="D9D9E3"/>
                                                <w:left w:val="single" w:sz="2" w:space="0" w:color="D9D9E3"/>
                                                <w:bottom w:val="single" w:sz="2" w:space="0" w:color="D9D9E3"/>
                                                <w:right w:val="single" w:sz="2" w:space="0" w:color="D9D9E3"/>
                                              </w:divBdr>
                                              <w:divsChild>
                                                <w:div w:id="1922566801">
                                                  <w:marLeft w:val="0"/>
                                                  <w:marRight w:val="0"/>
                                                  <w:marTop w:val="0"/>
                                                  <w:marBottom w:val="0"/>
                                                  <w:divBdr>
                                                    <w:top w:val="single" w:sz="2" w:space="0" w:color="D9D9E3"/>
                                                    <w:left w:val="single" w:sz="2" w:space="0" w:color="D9D9E3"/>
                                                    <w:bottom w:val="single" w:sz="2" w:space="0" w:color="D9D9E3"/>
                                                    <w:right w:val="single" w:sz="2" w:space="0" w:color="D9D9E3"/>
                                                  </w:divBdr>
                                                  <w:divsChild>
                                                    <w:div w:id="1908050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37137937">
          <w:marLeft w:val="0"/>
          <w:marRight w:val="0"/>
          <w:marTop w:val="0"/>
          <w:marBottom w:val="0"/>
          <w:divBdr>
            <w:top w:val="none" w:sz="0" w:space="0" w:color="auto"/>
            <w:left w:val="none" w:sz="0" w:space="0" w:color="auto"/>
            <w:bottom w:val="none" w:sz="0" w:space="0" w:color="auto"/>
            <w:right w:val="none" w:sz="0" w:space="0" w:color="auto"/>
          </w:divBdr>
        </w:div>
      </w:divsChild>
    </w:div>
    <w:div w:id="309595814">
      <w:bodyDiv w:val="1"/>
      <w:marLeft w:val="0"/>
      <w:marRight w:val="0"/>
      <w:marTop w:val="0"/>
      <w:marBottom w:val="0"/>
      <w:divBdr>
        <w:top w:val="none" w:sz="0" w:space="0" w:color="auto"/>
        <w:left w:val="none" w:sz="0" w:space="0" w:color="auto"/>
        <w:bottom w:val="none" w:sz="0" w:space="0" w:color="auto"/>
        <w:right w:val="none" w:sz="0" w:space="0" w:color="auto"/>
      </w:divBdr>
      <w:divsChild>
        <w:div w:id="1256137752">
          <w:marLeft w:val="0"/>
          <w:marRight w:val="0"/>
          <w:marTop w:val="0"/>
          <w:marBottom w:val="0"/>
          <w:divBdr>
            <w:top w:val="single" w:sz="2" w:space="0" w:color="D9D9E3"/>
            <w:left w:val="single" w:sz="2" w:space="0" w:color="D9D9E3"/>
            <w:bottom w:val="single" w:sz="2" w:space="0" w:color="D9D9E3"/>
            <w:right w:val="single" w:sz="2" w:space="0" w:color="D9D9E3"/>
          </w:divBdr>
          <w:divsChild>
            <w:div w:id="1143230281">
              <w:marLeft w:val="0"/>
              <w:marRight w:val="0"/>
              <w:marTop w:val="0"/>
              <w:marBottom w:val="0"/>
              <w:divBdr>
                <w:top w:val="single" w:sz="2" w:space="0" w:color="D9D9E3"/>
                <w:left w:val="single" w:sz="2" w:space="0" w:color="D9D9E3"/>
                <w:bottom w:val="single" w:sz="2" w:space="0" w:color="D9D9E3"/>
                <w:right w:val="single" w:sz="2" w:space="0" w:color="D9D9E3"/>
              </w:divBdr>
              <w:divsChild>
                <w:div w:id="1153906353">
                  <w:marLeft w:val="0"/>
                  <w:marRight w:val="0"/>
                  <w:marTop w:val="0"/>
                  <w:marBottom w:val="0"/>
                  <w:divBdr>
                    <w:top w:val="single" w:sz="2" w:space="0" w:color="D9D9E3"/>
                    <w:left w:val="single" w:sz="2" w:space="0" w:color="D9D9E3"/>
                    <w:bottom w:val="single" w:sz="2" w:space="0" w:color="D9D9E3"/>
                    <w:right w:val="single" w:sz="2" w:space="0" w:color="D9D9E3"/>
                  </w:divBdr>
                  <w:divsChild>
                    <w:div w:id="477116672">
                      <w:marLeft w:val="0"/>
                      <w:marRight w:val="0"/>
                      <w:marTop w:val="0"/>
                      <w:marBottom w:val="0"/>
                      <w:divBdr>
                        <w:top w:val="single" w:sz="2" w:space="0" w:color="D9D9E3"/>
                        <w:left w:val="single" w:sz="2" w:space="0" w:color="D9D9E3"/>
                        <w:bottom w:val="single" w:sz="2" w:space="0" w:color="D9D9E3"/>
                        <w:right w:val="single" w:sz="2" w:space="0" w:color="D9D9E3"/>
                      </w:divBdr>
                      <w:divsChild>
                        <w:div w:id="1841310353">
                          <w:marLeft w:val="0"/>
                          <w:marRight w:val="0"/>
                          <w:marTop w:val="0"/>
                          <w:marBottom w:val="0"/>
                          <w:divBdr>
                            <w:top w:val="single" w:sz="2" w:space="0" w:color="D9D9E3"/>
                            <w:left w:val="single" w:sz="2" w:space="0" w:color="D9D9E3"/>
                            <w:bottom w:val="single" w:sz="2" w:space="0" w:color="D9D9E3"/>
                            <w:right w:val="single" w:sz="2" w:space="0" w:color="D9D9E3"/>
                          </w:divBdr>
                          <w:divsChild>
                            <w:div w:id="998383911">
                              <w:marLeft w:val="0"/>
                              <w:marRight w:val="0"/>
                              <w:marTop w:val="100"/>
                              <w:marBottom w:val="100"/>
                              <w:divBdr>
                                <w:top w:val="single" w:sz="2" w:space="0" w:color="D9D9E3"/>
                                <w:left w:val="single" w:sz="2" w:space="0" w:color="D9D9E3"/>
                                <w:bottom w:val="single" w:sz="2" w:space="0" w:color="D9D9E3"/>
                                <w:right w:val="single" w:sz="2" w:space="0" w:color="D9D9E3"/>
                              </w:divBdr>
                              <w:divsChild>
                                <w:div w:id="1444418876">
                                  <w:marLeft w:val="0"/>
                                  <w:marRight w:val="0"/>
                                  <w:marTop w:val="0"/>
                                  <w:marBottom w:val="0"/>
                                  <w:divBdr>
                                    <w:top w:val="single" w:sz="2" w:space="0" w:color="D9D9E3"/>
                                    <w:left w:val="single" w:sz="2" w:space="0" w:color="D9D9E3"/>
                                    <w:bottom w:val="single" w:sz="2" w:space="0" w:color="D9D9E3"/>
                                    <w:right w:val="single" w:sz="2" w:space="0" w:color="D9D9E3"/>
                                  </w:divBdr>
                                  <w:divsChild>
                                    <w:div w:id="1571846942">
                                      <w:marLeft w:val="0"/>
                                      <w:marRight w:val="0"/>
                                      <w:marTop w:val="0"/>
                                      <w:marBottom w:val="0"/>
                                      <w:divBdr>
                                        <w:top w:val="single" w:sz="2" w:space="0" w:color="D9D9E3"/>
                                        <w:left w:val="single" w:sz="2" w:space="0" w:color="D9D9E3"/>
                                        <w:bottom w:val="single" w:sz="2" w:space="0" w:color="D9D9E3"/>
                                        <w:right w:val="single" w:sz="2" w:space="0" w:color="D9D9E3"/>
                                      </w:divBdr>
                                      <w:divsChild>
                                        <w:div w:id="1538199936">
                                          <w:marLeft w:val="0"/>
                                          <w:marRight w:val="0"/>
                                          <w:marTop w:val="0"/>
                                          <w:marBottom w:val="0"/>
                                          <w:divBdr>
                                            <w:top w:val="single" w:sz="2" w:space="0" w:color="D9D9E3"/>
                                            <w:left w:val="single" w:sz="2" w:space="0" w:color="D9D9E3"/>
                                            <w:bottom w:val="single" w:sz="2" w:space="0" w:color="D9D9E3"/>
                                            <w:right w:val="single" w:sz="2" w:space="0" w:color="D9D9E3"/>
                                          </w:divBdr>
                                          <w:divsChild>
                                            <w:div w:id="1559363840">
                                              <w:marLeft w:val="0"/>
                                              <w:marRight w:val="0"/>
                                              <w:marTop w:val="0"/>
                                              <w:marBottom w:val="0"/>
                                              <w:divBdr>
                                                <w:top w:val="single" w:sz="2" w:space="0" w:color="D9D9E3"/>
                                                <w:left w:val="single" w:sz="2" w:space="0" w:color="D9D9E3"/>
                                                <w:bottom w:val="single" w:sz="2" w:space="0" w:color="D9D9E3"/>
                                                <w:right w:val="single" w:sz="2" w:space="0" w:color="D9D9E3"/>
                                              </w:divBdr>
                                              <w:divsChild>
                                                <w:div w:id="899093207">
                                                  <w:marLeft w:val="0"/>
                                                  <w:marRight w:val="0"/>
                                                  <w:marTop w:val="0"/>
                                                  <w:marBottom w:val="0"/>
                                                  <w:divBdr>
                                                    <w:top w:val="single" w:sz="2" w:space="0" w:color="D9D9E3"/>
                                                    <w:left w:val="single" w:sz="2" w:space="0" w:color="D9D9E3"/>
                                                    <w:bottom w:val="single" w:sz="2" w:space="0" w:color="D9D9E3"/>
                                                    <w:right w:val="single" w:sz="2" w:space="0" w:color="D9D9E3"/>
                                                  </w:divBdr>
                                                  <w:divsChild>
                                                    <w:div w:id="5542025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36254013">
          <w:marLeft w:val="0"/>
          <w:marRight w:val="0"/>
          <w:marTop w:val="0"/>
          <w:marBottom w:val="0"/>
          <w:divBdr>
            <w:top w:val="none" w:sz="0" w:space="0" w:color="auto"/>
            <w:left w:val="none" w:sz="0" w:space="0" w:color="auto"/>
            <w:bottom w:val="none" w:sz="0" w:space="0" w:color="auto"/>
            <w:right w:val="none" w:sz="0" w:space="0" w:color="auto"/>
          </w:divBdr>
        </w:div>
      </w:divsChild>
    </w:div>
    <w:div w:id="312687525">
      <w:bodyDiv w:val="1"/>
      <w:marLeft w:val="0"/>
      <w:marRight w:val="0"/>
      <w:marTop w:val="0"/>
      <w:marBottom w:val="0"/>
      <w:divBdr>
        <w:top w:val="none" w:sz="0" w:space="0" w:color="auto"/>
        <w:left w:val="none" w:sz="0" w:space="0" w:color="auto"/>
        <w:bottom w:val="none" w:sz="0" w:space="0" w:color="auto"/>
        <w:right w:val="none" w:sz="0" w:space="0" w:color="auto"/>
      </w:divBdr>
      <w:divsChild>
        <w:div w:id="518082694">
          <w:marLeft w:val="0"/>
          <w:marRight w:val="0"/>
          <w:marTop w:val="0"/>
          <w:marBottom w:val="0"/>
          <w:divBdr>
            <w:top w:val="single" w:sz="2" w:space="0" w:color="D9D9E3"/>
            <w:left w:val="single" w:sz="2" w:space="0" w:color="D9D9E3"/>
            <w:bottom w:val="single" w:sz="2" w:space="0" w:color="D9D9E3"/>
            <w:right w:val="single" w:sz="2" w:space="0" w:color="D9D9E3"/>
          </w:divBdr>
          <w:divsChild>
            <w:div w:id="623079439">
              <w:marLeft w:val="0"/>
              <w:marRight w:val="0"/>
              <w:marTop w:val="0"/>
              <w:marBottom w:val="0"/>
              <w:divBdr>
                <w:top w:val="single" w:sz="2" w:space="0" w:color="D9D9E3"/>
                <w:left w:val="single" w:sz="2" w:space="0" w:color="D9D9E3"/>
                <w:bottom w:val="single" w:sz="2" w:space="0" w:color="D9D9E3"/>
                <w:right w:val="single" w:sz="2" w:space="0" w:color="D9D9E3"/>
              </w:divBdr>
              <w:divsChild>
                <w:div w:id="155390765">
                  <w:marLeft w:val="0"/>
                  <w:marRight w:val="0"/>
                  <w:marTop w:val="0"/>
                  <w:marBottom w:val="0"/>
                  <w:divBdr>
                    <w:top w:val="single" w:sz="2" w:space="0" w:color="D9D9E3"/>
                    <w:left w:val="single" w:sz="2" w:space="0" w:color="D9D9E3"/>
                    <w:bottom w:val="single" w:sz="2" w:space="0" w:color="D9D9E3"/>
                    <w:right w:val="single" w:sz="2" w:space="0" w:color="D9D9E3"/>
                  </w:divBdr>
                  <w:divsChild>
                    <w:div w:id="1427919277">
                      <w:marLeft w:val="0"/>
                      <w:marRight w:val="0"/>
                      <w:marTop w:val="0"/>
                      <w:marBottom w:val="0"/>
                      <w:divBdr>
                        <w:top w:val="single" w:sz="2" w:space="0" w:color="D9D9E3"/>
                        <w:left w:val="single" w:sz="2" w:space="0" w:color="D9D9E3"/>
                        <w:bottom w:val="single" w:sz="2" w:space="0" w:color="D9D9E3"/>
                        <w:right w:val="single" w:sz="2" w:space="0" w:color="D9D9E3"/>
                      </w:divBdr>
                      <w:divsChild>
                        <w:div w:id="1691880134">
                          <w:marLeft w:val="0"/>
                          <w:marRight w:val="0"/>
                          <w:marTop w:val="0"/>
                          <w:marBottom w:val="0"/>
                          <w:divBdr>
                            <w:top w:val="single" w:sz="2" w:space="0" w:color="D9D9E3"/>
                            <w:left w:val="single" w:sz="2" w:space="0" w:color="D9D9E3"/>
                            <w:bottom w:val="single" w:sz="2" w:space="0" w:color="D9D9E3"/>
                            <w:right w:val="single" w:sz="2" w:space="0" w:color="D9D9E3"/>
                          </w:divBdr>
                          <w:divsChild>
                            <w:div w:id="722025699">
                              <w:marLeft w:val="0"/>
                              <w:marRight w:val="0"/>
                              <w:marTop w:val="100"/>
                              <w:marBottom w:val="100"/>
                              <w:divBdr>
                                <w:top w:val="single" w:sz="2" w:space="0" w:color="D9D9E3"/>
                                <w:left w:val="single" w:sz="2" w:space="0" w:color="D9D9E3"/>
                                <w:bottom w:val="single" w:sz="2" w:space="0" w:color="D9D9E3"/>
                                <w:right w:val="single" w:sz="2" w:space="0" w:color="D9D9E3"/>
                              </w:divBdr>
                              <w:divsChild>
                                <w:div w:id="1283879611">
                                  <w:marLeft w:val="0"/>
                                  <w:marRight w:val="0"/>
                                  <w:marTop w:val="0"/>
                                  <w:marBottom w:val="0"/>
                                  <w:divBdr>
                                    <w:top w:val="single" w:sz="2" w:space="0" w:color="D9D9E3"/>
                                    <w:left w:val="single" w:sz="2" w:space="0" w:color="D9D9E3"/>
                                    <w:bottom w:val="single" w:sz="2" w:space="0" w:color="D9D9E3"/>
                                    <w:right w:val="single" w:sz="2" w:space="0" w:color="D9D9E3"/>
                                  </w:divBdr>
                                  <w:divsChild>
                                    <w:div w:id="1038315536">
                                      <w:marLeft w:val="0"/>
                                      <w:marRight w:val="0"/>
                                      <w:marTop w:val="0"/>
                                      <w:marBottom w:val="0"/>
                                      <w:divBdr>
                                        <w:top w:val="single" w:sz="2" w:space="0" w:color="D9D9E3"/>
                                        <w:left w:val="single" w:sz="2" w:space="0" w:color="D9D9E3"/>
                                        <w:bottom w:val="single" w:sz="2" w:space="0" w:color="D9D9E3"/>
                                        <w:right w:val="single" w:sz="2" w:space="0" w:color="D9D9E3"/>
                                      </w:divBdr>
                                      <w:divsChild>
                                        <w:div w:id="1619336766">
                                          <w:marLeft w:val="0"/>
                                          <w:marRight w:val="0"/>
                                          <w:marTop w:val="0"/>
                                          <w:marBottom w:val="0"/>
                                          <w:divBdr>
                                            <w:top w:val="single" w:sz="2" w:space="0" w:color="D9D9E3"/>
                                            <w:left w:val="single" w:sz="2" w:space="0" w:color="D9D9E3"/>
                                            <w:bottom w:val="single" w:sz="2" w:space="0" w:color="D9D9E3"/>
                                            <w:right w:val="single" w:sz="2" w:space="0" w:color="D9D9E3"/>
                                          </w:divBdr>
                                          <w:divsChild>
                                            <w:div w:id="283273419">
                                              <w:marLeft w:val="0"/>
                                              <w:marRight w:val="0"/>
                                              <w:marTop w:val="0"/>
                                              <w:marBottom w:val="0"/>
                                              <w:divBdr>
                                                <w:top w:val="single" w:sz="2" w:space="0" w:color="D9D9E3"/>
                                                <w:left w:val="single" w:sz="2" w:space="0" w:color="D9D9E3"/>
                                                <w:bottom w:val="single" w:sz="2" w:space="0" w:color="D9D9E3"/>
                                                <w:right w:val="single" w:sz="2" w:space="0" w:color="D9D9E3"/>
                                              </w:divBdr>
                                              <w:divsChild>
                                                <w:div w:id="1796291388">
                                                  <w:marLeft w:val="0"/>
                                                  <w:marRight w:val="0"/>
                                                  <w:marTop w:val="0"/>
                                                  <w:marBottom w:val="0"/>
                                                  <w:divBdr>
                                                    <w:top w:val="single" w:sz="2" w:space="0" w:color="D9D9E3"/>
                                                    <w:left w:val="single" w:sz="2" w:space="0" w:color="D9D9E3"/>
                                                    <w:bottom w:val="single" w:sz="2" w:space="0" w:color="D9D9E3"/>
                                                    <w:right w:val="single" w:sz="2" w:space="0" w:color="D9D9E3"/>
                                                  </w:divBdr>
                                                  <w:divsChild>
                                                    <w:div w:id="11690976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25808465">
          <w:marLeft w:val="0"/>
          <w:marRight w:val="0"/>
          <w:marTop w:val="0"/>
          <w:marBottom w:val="0"/>
          <w:divBdr>
            <w:top w:val="none" w:sz="0" w:space="0" w:color="auto"/>
            <w:left w:val="none" w:sz="0" w:space="0" w:color="auto"/>
            <w:bottom w:val="none" w:sz="0" w:space="0" w:color="auto"/>
            <w:right w:val="none" w:sz="0" w:space="0" w:color="auto"/>
          </w:divBdr>
        </w:div>
      </w:divsChild>
    </w:div>
    <w:div w:id="375473363">
      <w:bodyDiv w:val="1"/>
      <w:marLeft w:val="0"/>
      <w:marRight w:val="0"/>
      <w:marTop w:val="0"/>
      <w:marBottom w:val="0"/>
      <w:divBdr>
        <w:top w:val="none" w:sz="0" w:space="0" w:color="auto"/>
        <w:left w:val="none" w:sz="0" w:space="0" w:color="auto"/>
        <w:bottom w:val="none" w:sz="0" w:space="0" w:color="auto"/>
        <w:right w:val="none" w:sz="0" w:space="0" w:color="auto"/>
      </w:divBdr>
    </w:div>
    <w:div w:id="388576345">
      <w:bodyDiv w:val="1"/>
      <w:marLeft w:val="0"/>
      <w:marRight w:val="0"/>
      <w:marTop w:val="0"/>
      <w:marBottom w:val="0"/>
      <w:divBdr>
        <w:top w:val="none" w:sz="0" w:space="0" w:color="auto"/>
        <w:left w:val="none" w:sz="0" w:space="0" w:color="auto"/>
        <w:bottom w:val="none" w:sz="0" w:space="0" w:color="auto"/>
        <w:right w:val="none" w:sz="0" w:space="0" w:color="auto"/>
      </w:divBdr>
      <w:divsChild>
        <w:div w:id="601961989">
          <w:marLeft w:val="0"/>
          <w:marRight w:val="0"/>
          <w:marTop w:val="120"/>
          <w:marBottom w:val="0"/>
          <w:divBdr>
            <w:top w:val="none" w:sz="0" w:space="0" w:color="auto"/>
            <w:left w:val="none" w:sz="0" w:space="0" w:color="auto"/>
            <w:bottom w:val="none" w:sz="0" w:space="0" w:color="auto"/>
            <w:right w:val="none" w:sz="0" w:space="0" w:color="auto"/>
          </w:divBdr>
          <w:divsChild>
            <w:div w:id="1691368219">
              <w:marLeft w:val="0"/>
              <w:marRight w:val="0"/>
              <w:marTop w:val="0"/>
              <w:marBottom w:val="0"/>
              <w:divBdr>
                <w:top w:val="none" w:sz="0" w:space="0" w:color="auto"/>
                <w:left w:val="none" w:sz="0" w:space="0" w:color="auto"/>
                <w:bottom w:val="none" w:sz="0" w:space="0" w:color="auto"/>
                <w:right w:val="none" w:sz="0" w:space="0" w:color="auto"/>
              </w:divBdr>
              <w:divsChild>
                <w:div w:id="688484202">
                  <w:marLeft w:val="0"/>
                  <w:marRight w:val="0"/>
                  <w:marTop w:val="0"/>
                  <w:marBottom w:val="0"/>
                  <w:divBdr>
                    <w:top w:val="none" w:sz="0" w:space="0" w:color="auto"/>
                    <w:left w:val="none" w:sz="0" w:space="0" w:color="auto"/>
                    <w:bottom w:val="none" w:sz="0" w:space="0" w:color="auto"/>
                    <w:right w:val="none" w:sz="0" w:space="0" w:color="auto"/>
                  </w:divBdr>
                  <w:divsChild>
                    <w:div w:id="1621885313">
                      <w:marLeft w:val="0"/>
                      <w:marRight w:val="0"/>
                      <w:marTop w:val="0"/>
                      <w:marBottom w:val="0"/>
                      <w:divBdr>
                        <w:top w:val="none" w:sz="0" w:space="0" w:color="auto"/>
                        <w:left w:val="none" w:sz="0" w:space="0" w:color="auto"/>
                        <w:bottom w:val="none" w:sz="0" w:space="0" w:color="auto"/>
                        <w:right w:val="none" w:sz="0" w:space="0" w:color="auto"/>
                      </w:divBdr>
                    </w:div>
                    <w:div w:id="737552520">
                      <w:marLeft w:val="0"/>
                      <w:marRight w:val="0"/>
                      <w:marTop w:val="0"/>
                      <w:marBottom w:val="0"/>
                      <w:divBdr>
                        <w:top w:val="none" w:sz="0" w:space="0" w:color="auto"/>
                        <w:left w:val="none" w:sz="0" w:space="0" w:color="auto"/>
                        <w:bottom w:val="none" w:sz="0" w:space="0" w:color="auto"/>
                        <w:right w:val="none" w:sz="0" w:space="0" w:color="auto"/>
                      </w:divBdr>
                    </w:div>
                    <w:div w:id="212739380">
                      <w:marLeft w:val="0"/>
                      <w:marRight w:val="0"/>
                      <w:marTop w:val="0"/>
                      <w:marBottom w:val="0"/>
                      <w:divBdr>
                        <w:top w:val="none" w:sz="0" w:space="0" w:color="auto"/>
                        <w:left w:val="none" w:sz="0" w:space="0" w:color="auto"/>
                        <w:bottom w:val="none" w:sz="0" w:space="0" w:color="auto"/>
                        <w:right w:val="none" w:sz="0" w:space="0" w:color="auto"/>
                      </w:divBdr>
                    </w:div>
                    <w:div w:id="1534610746">
                      <w:marLeft w:val="0"/>
                      <w:marRight w:val="0"/>
                      <w:marTop w:val="0"/>
                      <w:marBottom w:val="0"/>
                      <w:divBdr>
                        <w:top w:val="none" w:sz="0" w:space="0" w:color="auto"/>
                        <w:left w:val="none" w:sz="0" w:space="0" w:color="auto"/>
                        <w:bottom w:val="none" w:sz="0" w:space="0" w:color="auto"/>
                        <w:right w:val="none" w:sz="0" w:space="0" w:color="auto"/>
                      </w:divBdr>
                    </w:div>
                    <w:div w:id="1539929344">
                      <w:marLeft w:val="0"/>
                      <w:marRight w:val="0"/>
                      <w:marTop w:val="0"/>
                      <w:marBottom w:val="0"/>
                      <w:divBdr>
                        <w:top w:val="none" w:sz="0" w:space="0" w:color="auto"/>
                        <w:left w:val="none" w:sz="0" w:space="0" w:color="auto"/>
                        <w:bottom w:val="none" w:sz="0" w:space="0" w:color="auto"/>
                        <w:right w:val="none" w:sz="0" w:space="0" w:color="auto"/>
                      </w:divBdr>
                    </w:div>
                    <w:div w:id="655032859">
                      <w:marLeft w:val="0"/>
                      <w:marRight w:val="0"/>
                      <w:marTop w:val="0"/>
                      <w:marBottom w:val="0"/>
                      <w:divBdr>
                        <w:top w:val="none" w:sz="0" w:space="0" w:color="auto"/>
                        <w:left w:val="none" w:sz="0" w:space="0" w:color="auto"/>
                        <w:bottom w:val="none" w:sz="0" w:space="0" w:color="auto"/>
                        <w:right w:val="none" w:sz="0" w:space="0" w:color="auto"/>
                      </w:divBdr>
                    </w:div>
                    <w:div w:id="1171481346">
                      <w:marLeft w:val="0"/>
                      <w:marRight w:val="0"/>
                      <w:marTop w:val="0"/>
                      <w:marBottom w:val="0"/>
                      <w:divBdr>
                        <w:top w:val="none" w:sz="0" w:space="0" w:color="auto"/>
                        <w:left w:val="none" w:sz="0" w:space="0" w:color="auto"/>
                        <w:bottom w:val="none" w:sz="0" w:space="0" w:color="auto"/>
                        <w:right w:val="none" w:sz="0" w:space="0" w:color="auto"/>
                      </w:divBdr>
                    </w:div>
                    <w:div w:id="1756051335">
                      <w:marLeft w:val="0"/>
                      <w:marRight w:val="0"/>
                      <w:marTop w:val="0"/>
                      <w:marBottom w:val="0"/>
                      <w:divBdr>
                        <w:top w:val="none" w:sz="0" w:space="0" w:color="auto"/>
                        <w:left w:val="none" w:sz="0" w:space="0" w:color="auto"/>
                        <w:bottom w:val="none" w:sz="0" w:space="0" w:color="auto"/>
                        <w:right w:val="none" w:sz="0" w:space="0" w:color="auto"/>
                      </w:divBdr>
                    </w:div>
                    <w:div w:id="1062678230">
                      <w:marLeft w:val="0"/>
                      <w:marRight w:val="0"/>
                      <w:marTop w:val="0"/>
                      <w:marBottom w:val="0"/>
                      <w:divBdr>
                        <w:top w:val="none" w:sz="0" w:space="0" w:color="auto"/>
                        <w:left w:val="none" w:sz="0" w:space="0" w:color="auto"/>
                        <w:bottom w:val="none" w:sz="0" w:space="0" w:color="auto"/>
                        <w:right w:val="none" w:sz="0" w:space="0" w:color="auto"/>
                      </w:divBdr>
                    </w:div>
                    <w:div w:id="149580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045531">
      <w:bodyDiv w:val="1"/>
      <w:marLeft w:val="0"/>
      <w:marRight w:val="0"/>
      <w:marTop w:val="0"/>
      <w:marBottom w:val="0"/>
      <w:divBdr>
        <w:top w:val="none" w:sz="0" w:space="0" w:color="auto"/>
        <w:left w:val="none" w:sz="0" w:space="0" w:color="auto"/>
        <w:bottom w:val="none" w:sz="0" w:space="0" w:color="auto"/>
        <w:right w:val="none" w:sz="0" w:space="0" w:color="auto"/>
      </w:divBdr>
    </w:div>
    <w:div w:id="446510972">
      <w:bodyDiv w:val="1"/>
      <w:marLeft w:val="0"/>
      <w:marRight w:val="0"/>
      <w:marTop w:val="0"/>
      <w:marBottom w:val="0"/>
      <w:divBdr>
        <w:top w:val="none" w:sz="0" w:space="0" w:color="auto"/>
        <w:left w:val="none" w:sz="0" w:space="0" w:color="auto"/>
        <w:bottom w:val="none" w:sz="0" w:space="0" w:color="auto"/>
        <w:right w:val="none" w:sz="0" w:space="0" w:color="auto"/>
      </w:divBdr>
      <w:divsChild>
        <w:div w:id="893469300">
          <w:marLeft w:val="0"/>
          <w:marRight w:val="0"/>
          <w:marTop w:val="0"/>
          <w:marBottom w:val="0"/>
          <w:divBdr>
            <w:top w:val="none" w:sz="0" w:space="0" w:color="auto"/>
            <w:left w:val="none" w:sz="0" w:space="0" w:color="auto"/>
            <w:bottom w:val="none" w:sz="0" w:space="0" w:color="auto"/>
            <w:right w:val="none" w:sz="0" w:space="0" w:color="auto"/>
          </w:divBdr>
          <w:divsChild>
            <w:div w:id="114127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2386">
      <w:bodyDiv w:val="1"/>
      <w:marLeft w:val="0"/>
      <w:marRight w:val="0"/>
      <w:marTop w:val="0"/>
      <w:marBottom w:val="0"/>
      <w:divBdr>
        <w:top w:val="none" w:sz="0" w:space="0" w:color="auto"/>
        <w:left w:val="none" w:sz="0" w:space="0" w:color="auto"/>
        <w:bottom w:val="none" w:sz="0" w:space="0" w:color="auto"/>
        <w:right w:val="none" w:sz="0" w:space="0" w:color="auto"/>
      </w:divBdr>
    </w:div>
    <w:div w:id="502167439">
      <w:bodyDiv w:val="1"/>
      <w:marLeft w:val="0"/>
      <w:marRight w:val="0"/>
      <w:marTop w:val="0"/>
      <w:marBottom w:val="0"/>
      <w:divBdr>
        <w:top w:val="none" w:sz="0" w:space="0" w:color="auto"/>
        <w:left w:val="none" w:sz="0" w:space="0" w:color="auto"/>
        <w:bottom w:val="none" w:sz="0" w:space="0" w:color="auto"/>
        <w:right w:val="none" w:sz="0" w:space="0" w:color="auto"/>
      </w:divBdr>
      <w:divsChild>
        <w:div w:id="1770616927">
          <w:marLeft w:val="0"/>
          <w:marRight w:val="0"/>
          <w:marTop w:val="0"/>
          <w:marBottom w:val="0"/>
          <w:divBdr>
            <w:top w:val="single" w:sz="2" w:space="0" w:color="D9D9E3"/>
            <w:left w:val="single" w:sz="2" w:space="0" w:color="D9D9E3"/>
            <w:bottom w:val="single" w:sz="2" w:space="0" w:color="D9D9E3"/>
            <w:right w:val="single" w:sz="2" w:space="0" w:color="D9D9E3"/>
          </w:divBdr>
          <w:divsChild>
            <w:div w:id="353842673">
              <w:marLeft w:val="0"/>
              <w:marRight w:val="0"/>
              <w:marTop w:val="0"/>
              <w:marBottom w:val="0"/>
              <w:divBdr>
                <w:top w:val="single" w:sz="2" w:space="0" w:color="D9D9E3"/>
                <w:left w:val="single" w:sz="2" w:space="0" w:color="D9D9E3"/>
                <w:bottom w:val="single" w:sz="2" w:space="0" w:color="D9D9E3"/>
                <w:right w:val="single" w:sz="2" w:space="0" w:color="D9D9E3"/>
              </w:divBdr>
              <w:divsChild>
                <w:div w:id="1810973548">
                  <w:marLeft w:val="0"/>
                  <w:marRight w:val="0"/>
                  <w:marTop w:val="0"/>
                  <w:marBottom w:val="0"/>
                  <w:divBdr>
                    <w:top w:val="single" w:sz="2" w:space="0" w:color="D9D9E3"/>
                    <w:left w:val="single" w:sz="2" w:space="0" w:color="D9D9E3"/>
                    <w:bottom w:val="single" w:sz="2" w:space="0" w:color="D9D9E3"/>
                    <w:right w:val="single" w:sz="2" w:space="0" w:color="D9D9E3"/>
                  </w:divBdr>
                  <w:divsChild>
                    <w:div w:id="5331633">
                      <w:marLeft w:val="0"/>
                      <w:marRight w:val="0"/>
                      <w:marTop w:val="0"/>
                      <w:marBottom w:val="0"/>
                      <w:divBdr>
                        <w:top w:val="single" w:sz="2" w:space="0" w:color="D9D9E3"/>
                        <w:left w:val="single" w:sz="2" w:space="0" w:color="D9D9E3"/>
                        <w:bottom w:val="single" w:sz="2" w:space="0" w:color="D9D9E3"/>
                        <w:right w:val="single" w:sz="2" w:space="0" w:color="D9D9E3"/>
                      </w:divBdr>
                      <w:divsChild>
                        <w:div w:id="1070232347">
                          <w:marLeft w:val="0"/>
                          <w:marRight w:val="0"/>
                          <w:marTop w:val="0"/>
                          <w:marBottom w:val="0"/>
                          <w:divBdr>
                            <w:top w:val="single" w:sz="2" w:space="0" w:color="D9D9E3"/>
                            <w:left w:val="single" w:sz="2" w:space="0" w:color="D9D9E3"/>
                            <w:bottom w:val="single" w:sz="2" w:space="0" w:color="D9D9E3"/>
                            <w:right w:val="single" w:sz="2" w:space="0" w:color="D9D9E3"/>
                          </w:divBdr>
                          <w:divsChild>
                            <w:div w:id="1670018335">
                              <w:marLeft w:val="0"/>
                              <w:marRight w:val="0"/>
                              <w:marTop w:val="100"/>
                              <w:marBottom w:val="100"/>
                              <w:divBdr>
                                <w:top w:val="single" w:sz="2" w:space="0" w:color="D9D9E3"/>
                                <w:left w:val="single" w:sz="2" w:space="0" w:color="D9D9E3"/>
                                <w:bottom w:val="single" w:sz="2" w:space="0" w:color="D9D9E3"/>
                                <w:right w:val="single" w:sz="2" w:space="0" w:color="D9D9E3"/>
                              </w:divBdr>
                              <w:divsChild>
                                <w:div w:id="1103378965">
                                  <w:marLeft w:val="0"/>
                                  <w:marRight w:val="0"/>
                                  <w:marTop w:val="0"/>
                                  <w:marBottom w:val="0"/>
                                  <w:divBdr>
                                    <w:top w:val="single" w:sz="2" w:space="0" w:color="D9D9E3"/>
                                    <w:left w:val="single" w:sz="2" w:space="0" w:color="D9D9E3"/>
                                    <w:bottom w:val="single" w:sz="2" w:space="0" w:color="D9D9E3"/>
                                    <w:right w:val="single" w:sz="2" w:space="0" w:color="D9D9E3"/>
                                  </w:divBdr>
                                  <w:divsChild>
                                    <w:div w:id="1342928392">
                                      <w:marLeft w:val="0"/>
                                      <w:marRight w:val="0"/>
                                      <w:marTop w:val="0"/>
                                      <w:marBottom w:val="0"/>
                                      <w:divBdr>
                                        <w:top w:val="single" w:sz="2" w:space="0" w:color="D9D9E3"/>
                                        <w:left w:val="single" w:sz="2" w:space="0" w:color="D9D9E3"/>
                                        <w:bottom w:val="single" w:sz="2" w:space="0" w:color="D9D9E3"/>
                                        <w:right w:val="single" w:sz="2" w:space="0" w:color="D9D9E3"/>
                                      </w:divBdr>
                                      <w:divsChild>
                                        <w:div w:id="537738186">
                                          <w:marLeft w:val="0"/>
                                          <w:marRight w:val="0"/>
                                          <w:marTop w:val="0"/>
                                          <w:marBottom w:val="0"/>
                                          <w:divBdr>
                                            <w:top w:val="single" w:sz="2" w:space="0" w:color="D9D9E3"/>
                                            <w:left w:val="single" w:sz="2" w:space="0" w:color="D9D9E3"/>
                                            <w:bottom w:val="single" w:sz="2" w:space="0" w:color="D9D9E3"/>
                                            <w:right w:val="single" w:sz="2" w:space="0" w:color="D9D9E3"/>
                                          </w:divBdr>
                                          <w:divsChild>
                                            <w:div w:id="1371803463">
                                              <w:marLeft w:val="0"/>
                                              <w:marRight w:val="0"/>
                                              <w:marTop w:val="0"/>
                                              <w:marBottom w:val="0"/>
                                              <w:divBdr>
                                                <w:top w:val="single" w:sz="2" w:space="0" w:color="D9D9E3"/>
                                                <w:left w:val="single" w:sz="2" w:space="0" w:color="D9D9E3"/>
                                                <w:bottom w:val="single" w:sz="2" w:space="0" w:color="D9D9E3"/>
                                                <w:right w:val="single" w:sz="2" w:space="0" w:color="D9D9E3"/>
                                              </w:divBdr>
                                              <w:divsChild>
                                                <w:div w:id="293103335">
                                                  <w:marLeft w:val="0"/>
                                                  <w:marRight w:val="0"/>
                                                  <w:marTop w:val="0"/>
                                                  <w:marBottom w:val="0"/>
                                                  <w:divBdr>
                                                    <w:top w:val="single" w:sz="2" w:space="0" w:color="D9D9E3"/>
                                                    <w:left w:val="single" w:sz="2" w:space="0" w:color="D9D9E3"/>
                                                    <w:bottom w:val="single" w:sz="2" w:space="0" w:color="D9D9E3"/>
                                                    <w:right w:val="single" w:sz="2" w:space="0" w:color="D9D9E3"/>
                                                  </w:divBdr>
                                                  <w:divsChild>
                                                    <w:div w:id="10922367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40236828">
          <w:marLeft w:val="0"/>
          <w:marRight w:val="0"/>
          <w:marTop w:val="0"/>
          <w:marBottom w:val="0"/>
          <w:divBdr>
            <w:top w:val="none" w:sz="0" w:space="0" w:color="auto"/>
            <w:left w:val="none" w:sz="0" w:space="0" w:color="auto"/>
            <w:bottom w:val="none" w:sz="0" w:space="0" w:color="auto"/>
            <w:right w:val="none" w:sz="0" w:space="0" w:color="auto"/>
          </w:divBdr>
        </w:div>
      </w:divsChild>
    </w:div>
    <w:div w:id="598221803">
      <w:bodyDiv w:val="1"/>
      <w:marLeft w:val="0"/>
      <w:marRight w:val="0"/>
      <w:marTop w:val="0"/>
      <w:marBottom w:val="0"/>
      <w:divBdr>
        <w:top w:val="none" w:sz="0" w:space="0" w:color="auto"/>
        <w:left w:val="none" w:sz="0" w:space="0" w:color="auto"/>
        <w:bottom w:val="none" w:sz="0" w:space="0" w:color="auto"/>
        <w:right w:val="none" w:sz="0" w:space="0" w:color="auto"/>
      </w:divBdr>
      <w:divsChild>
        <w:div w:id="2103719740">
          <w:marLeft w:val="0"/>
          <w:marRight w:val="0"/>
          <w:marTop w:val="0"/>
          <w:marBottom w:val="0"/>
          <w:divBdr>
            <w:top w:val="single" w:sz="2" w:space="0" w:color="D9D9E3"/>
            <w:left w:val="single" w:sz="2" w:space="0" w:color="D9D9E3"/>
            <w:bottom w:val="single" w:sz="2" w:space="0" w:color="D9D9E3"/>
            <w:right w:val="single" w:sz="2" w:space="0" w:color="D9D9E3"/>
          </w:divBdr>
          <w:divsChild>
            <w:div w:id="1604532695">
              <w:marLeft w:val="0"/>
              <w:marRight w:val="0"/>
              <w:marTop w:val="0"/>
              <w:marBottom w:val="0"/>
              <w:divBdr>
                <w:top w:val="single" w:sz="2" w:space="0" w:color="D9D9E3"/>
                <w:left w:val="single" w:sz="2" w:space="0" w:color="D9D9E3"/>
                <w:bottom w:val="single" w:sz="2" w:space="0" w:color="D9D9E3"/>
                <w:right w:val="single" w:sz="2" w:space="0" w:color="D9D9E3"/>
              </w:divBdr>
              <w:divsChild>
                <w:div w:id="499584911">
                  <w:marLeft w:val="0"/>
                  <w:marRight w:val="0"/>
                  <w:marTop w:val="0"/>
                  <w:marBottom w:val="0"/>
                  <w:divBdr>
                    <w:top w:val="single" w:sz="2" w:space="0" w:color="D9D9E3"/>
                    <w:left w:val="single" w:sz="2" w:space="0" w:color="D9D9E3"/>
                    <w:bottom w:val="single" w:sz="2" w:space="0" w:color="D9D9E3"/>
                    <w:right w:val="single" w:sz="2" w:space="0" w:color="D9D9E3"/>
                  </w:divBdr>
                  <w:divsChild>
                    <w:div w:id="1927690581">
                      <w:marLeft w:val="0"/>
                      <w:marRight w:val="0"/>
                      <w:marTop w:val="0"/>
                      <w:marBottom w:val="0"/>
                      <w:divBdr>
                        <w:top w:val="single" w:sz="2" w:space="0" w:color="D9D9E3"/>
                        <w:left w:val="single" w:sz="2" w:space="0" w:color="D9D9E3"/>
                        <w:bottom w:val="single" w:sz="2" w:space="0" w:color="D9D9E3"/>
                        <w:right w:val="single" w:sz="2" w:space="0" w:color="D9D9E3"/>
                      </w:divBdr>
                      <w:divsChild>
                        <w:div w:id="29379432">
                          <w:marLeft w:val="0"/>
                          <w:marRight w:val="0"/>
                          <w:marTop w:val="0"/>
                          <w:marBottom w:val="0"/>
                          <w:divBdr>
                            <w:top w:val="single" w:sz="2" w:space="0" w:color="D9D9E3"/>
                            <w:left w:val="single" w:sz="2" w:space="0" w:color="D9D9E3"/>
                            <w:bottom w:val="single" w:sz="2" w:space="0" w:color="D9D9E3"/>
                            <w:right w:val="single" w:sz="2" w:space="0" w:color="D9D9E3"/>
                          </w:divBdr>
                          <w:divsChild>
                            <w:div w:id="1166553258">
                              <w:marLeft w:val="0"/>
                              <w:marRight w:val="0"/>
                              <w:marTop w:val="100"/>
                              <w:marBottom w:val="100"/>
                              <w:divBdr>
                                <w:top w:val="single" w:sz="2" w:space="0" w:color="D9D9E3"/>
                                <w:left w:val="single" w:sz="2" w:space="0" w:color="D9D9E3"/>
                                <w:bottom w:val="single" w:sz="2" w:space="0" w:color="D9D9E3"/>
                                <w:right w:val="single" w:sz="2" w:space="0" w:color="D9D9E3"/>
                              </w:divBdr>
                              <w:divsChild>
                                <w:div w:id="342518800">
                                  <w:marLeft w:val="0"/>
                                  <w:marRight w:val="0"/>
                                  <w:marTop w:val="0"/>
                                  <w:marBottom w:val="0"/>
                                  <w:divBdr>
                                    <w:top w:val="single" w:sz="2" w:space="0" w:color="D9D9E3"/>
                                    <w:left w:val="single" w:sz="2" w:space="0" w:color="D9D9E3"/>
                                    <w:bottom w:val="single" w:sz="2" w:space="0" w:color="D9D9E3"/>
                                    <w:right w:val="single" w:sz="2" w:space="0" w:color="D9D9E3"/>
                                  </w:divBdr>
                                  <w:divsChild>
                                    <w:div w:id="1136336762">
                                      <w:marLeft w:val="0"/>
                                      <w:marRight w:val="0"/>
                                      <w:marTop w:val="0"/>
                                      <w:marBottom w:val="0"/>
                                      <w:divBdr>
                                        <w:top w:val="single" w:sz="2" w:space="0" w:color="D9D9E3"/>
                                        <w:left w:val="single" w:sz="2" w:space="0" w:color="D9D9E3"/>
                                        <w:bottom w:val="single" w:sz="2" w:space="0" w:color="D9D9E3"/>
                                        <w:right w:val="single" w:sz="2" w:space="0" w:color="D9D9E3"/>
                                      </w:divBdr>
                                      <w:divsChild>
                                        <w:div w:id="1188328157">
                                          <w:marLeft w:val="0"/>
                                          <w:marRight w:val="0"/>
                                          <w:marTop w:val="0"/>
                                          <w:marBottom w:val="0"/>
                                          <w:divBdr>
                                            <w:top w:val="single" w:sz="2" w:space="0" w:color="D9D9E3"/>
                                            <w:left w:val="single" w:sz="2" w:space="0" w:color="D9D9E3"/>
                                            <w:bottom w:val="single" w:sz="2" w:space="0" w:color="D9D9E3"/>
                                            <w:right w:val="single" w:sz="2" w:space="0" w:color="D9D9E3"/>
                                          </w:divBdr>
                                          <w:divsChild>
                                            <w:div w:id="286133144">
                                              <w:marLeft w:val="0"/>
                                              <w:marRight w:val="0"/>
                                              <w:marTop w:val="0"/>
                                              <w:marBottom w:val="0"/>
                                              <w:divBdr>
                                                <w:top w:val="single" w:sz="2" w:space="0" w:color="D9D9E3"/>
                                                <w:left w:val="single" w:sz="2" w:space="0" w:color="D9D9E3"/>
                                                <w:bottom w:val="single" w:sz="2" w:space="0" w:color="D9D9E3"/>
                                                <w:right w:val="single" w:sz="2" w:space="0" w:color="D9D9E3"/>
                                              </w:divBdr>
                                              <w:divsChild>
                                                <w:div w:id="94790950">
                                                  <w:marLeft w:val="0"/>
                                                  <w:marRight w:val="0"/>
                                                  <w:marTop w:val="0"/>
                                                  <w:marBottom w:val="0"/>
                                                  <w:divBdr>
                                                    <w:top w:val="single" w:sz="2" w:space="0" w:color="D9D9E3"/>
                                                    <w:left w:val="single" w:sz="2" w:space="0" w:color="D9D9E3"/>
                                                    <w:bottom w:val="single" w:sz="2" w:space="0" w:color="D9D9E3"/>
                                                    <w:right w:val="single" w:sz="2" w:space="0" w:color="D9D9E3"/>
                                                  </w:divBdr>
                                                  <w:divsChild>
                                                    <w:div w:id="14750245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48272541">
          <w:marLeft w:val="0"/>
          <w:marRight w:val="0"/>
          <w:marTop w:val="0"/>
          <w:marBottom w:val="0"/>
          <w:divBdr>
            <w:top w:val="none" w:sz="0" w:space="0" w:color="auto"/>
            <w:left w:val="none" w:sz="0" w:space="0" w:color="auto"/>
            <w:bottom w:val="none" w:sz="0" w:space="0" w:color="auto"/>
            <w:right w:val="none" w:sz="0" w:space="0" w:color="auto"/>
          </w:divBdr>
        </w:div>
      </w:divsChild>
    </w:div>
    <w:div w:id="600996565">
      <w:bodyDiv w:val="1"/>
      <w:marLeft w:val="0"/>
      <w:marRight w:val="0"/>
      <w:marTop w:val="0"/>
      <w:marBottom w:val="0"/>
      <w:divBdr>
        <w:top w:val="none" w:sz="0" w:space="0" w:color="auto"/>
        <w:left w:val="none" w:sz="0" w:space="0" w:color="auto"/>
        <w:bottom w:val="none" w:sz="0" w:space="0" w:color="auto"/>
        <w:right w:val="none" w:sz="0" w:space="0" w:color="auto"/>
      </w:divBdr>
      <w:divsChild>
        <w:div w:id="1528829464">
          <w:marLeft w:val="0"/>
          <w:marRight w:val="0"/>
          <w:marTop w:val="0"/>
          <w:marBottom w:val="0"/>
          <w:divBdr>
            <w:top w:val="single" w:sz="2" w:space="0" w:color="D9D9E3"/>
            <w:left w:val="single" w:sz="2" w:space="0" w:color="D9D9E3"/>
            <w:bottom w:val="single" w:sz="2" w:space="0" w:color="D9D9E3"/>
            <w:right w:val="single" w:sz="2" w:space="0" w:color="D9D9E3"/>
          </w:divBdr>
          <w:divsChild>
            <w:div w:id="1679229030">
              <w:marLeft w:val="0"/>
              <w:marRight w:val="0"/>
              <w:marTop w:val="0"/>
              <w:marBottom w:val="0"/>
              <w:divBdr>
                <w:top w:val="single" w:sz="2" w:space="0" w:color="D9D9E3"/>
                <w:left w:val="single" w:sz="2" w:space="0" w:color="D9D9E3"/>
                <w:bottom w:val="single" w:sz="2" w:space="0" w:color="D9D9E3"/>
                <w:right w:val="single" w:sz="2" w:space="0" w:color="D9D9E3"/>
              </w:divBdr>
              <w:divsChild>
                <w:div w:id="608708536">
                  <w:marLeft w:val="0"/>
                  <w:marRight w:val="0"/>
                  <w:marTop w:val="0"/>
                  <w:marBottom w:val="0"/>
                  <w:divBdr>
                    <w:top w:val="single" w:sz="2" w:space="0" w:color="D9D9E3"/>
                    <w:left w:val="single" w:sz="2" w:space="0" w:color="D9D9E3"/>
                    <w:bottom w:val="single" w:sz="2" w:space="0" w:color="D9D9E3"/>
                    <w:right w:val="single" w:sz="2" w:space="0" w:color="D9D9E3"/>
                  </w:divBdr>
                  <w:divsChild>
                    <w:div w:id="168494298">
                      <w:marLeft w:val="0"/>
                      <w:marRight w:val="0"/>
                      <w:marTop w:val="0"/>
                      <w:marBottom w:val="0"/>
                      <w:divBdr>
                        <w:top w:val="single" w:sz="2" w:space="0" w:color="D9D9E3"/>
                        <w:left w:val="single" w:sz="2" w:space="0" w:color="D9D9E3"/>
                        <w:bottom w:val="single" w:sz="2" w:space="0" w:color="D9D9E3"/>
                        <w:right w:val="single" w:sz="2" w:space="0" w:color="D9D9E3"/>
                      </w:divBdr>
                      <w:divsChild>
                        <w:div w:id="780611888">
                          <w:marLeft w:val="0"/>
                          <w:marRight w:val="0"/>
                          <w:marTop w:val="0"/>
                          <w:marBottom w:val="0"/>
                          <w:divBdr>
                            <w:top w:val="single" w:sz="2" w:space="0" w:color="D9D9E3"/>
                            <w:left w:val="single" w:sz="2" w:space="0" w:color="D9D9E3"/>
                            <w:bottom w:val="single" w:sz="2" w:space="0" w:color="D9D9E3"/>
                            <w:right w:val="single" w:sz="2" w:space="0" w:color="D9D9E3"/>
                          </w:divBdr>
                          <w:divsChild>
                            <w:div w:id="1750032105">
                              <w:marLeft w:val="0"/>
                              <w:marRight w:val="0"/>
                              <w:marTop w:val="100"/>
                              <w:marBottom w:val="100"/>
                              <w:divBdr>
                                <w:top w:val="single" w:sz="2" w:space="0" w:color="D9D9E3"/>
                                <w:left w:val="single" w:sz="2" w:space="0" w:color="D9D9E3"/>
                                <w:bottom w:val="single" w:sz="2" w:space="0" w:color="D9D9E3"/>
                                <w:right w:val="single" w:sz="2" w:space="0" w:color="D9D9E3"/>
                              </w:divBdr>
                              <w:divsChild>
                                <w:div w:id="2022245315">
                                  <w:marLeft w:val="0"/>
                                  <w:marRight w:val="0"/>
                                  <w:marTop w:val="0"/>
                                  <w:marBottom w:val="0"/>
                                  <w:divBdr>
                                    <w:top w:val="single" w:sz="2" w:space="0" w:color="D9D9E3"/>
                                    <w:left w:val="single" w:sz="2" w:space="0" w:color="D9D9E3"/>
                                    <w:bottom w:val="single" w:sz="2" w:space="0" w:color="D9D9E3"/>
                                    <w:right w:val="single" w:sz="2" w:space="0" w:color="D9D9E3"/>
                                  </w:divBdr>
                                  <w:divsChild>
                                    <w:div w:id="842009634">
                                      <w:marLeft w:val="0"/>
                                      <w:marRight w:val="0"/>
                                      <w:marTop w:val="0"/>
                                      <w:marBottom w:val="0"/>
                                      <w:divBdr>
                                        <w:top w:val="single" w:sz="2" w:space="0" w:color="D9D9E3"/>
                                        <w:left w:val="single" w:sz="2" w:space="0" w:color="D9D9E3"/>
                                        <w:bottom w:val="single" w:sz="2" w:space="0" w:color="D9D9E3"/>
                                        <w:right w:val="single" w:sz="2" w:space="0" w:color="D9D9E3"/>
                                      </w:divBdr>
                                      <w:divsChild>
                                        <w:div w:id="2051831527">
                                          <w:marLeft w:val="0"/>
                                          <w:marRight w:val="0"/>
                                          <w:marTop w:val="0"/>
                                          <w:marBottom w:val="0"/>
                                          <w:divBdr>
                                            <w:top w:val="single" w:sz="2" w:space="0" w:color="D9D9E3"/>
                                            <w:left w:val="single" w:sz="2" w:space="0" w:color="D9D9E3"/>
                                            <w:bottom w:val="single" w:sz="2" w:space="0" w:color="D9D9E3"/>
                                            <w:right w:val="single" w:sz="2" w:space="0" w:color="D9D9E3"/>
                                          </w:divBdr>
                                          <w:divsChild>
                                            <w:div w:id="1867055254">
                                              <w:marLeft w:val="0"/>
                                              <w:marRight w:val="0"/>
                                              <w:marTop w:val="0"/>
                                              <w:marBottom w:val="0"/>
                                              <w:divBdr>
                                                <w:top w:val="single" w:sz="2" w:space="0" w:color="D9D9E3"/>
                                                <w:left w:val="single" w:sz="2" w:space="0" w:color="D9D9E3"/>
                                                <w:bottom w:val="single" w:sz="2" w:space="0" w:color="D9D9E3"/>
                                                <w:right w:val="single" w:sz="2" w:space="0" w:color="D9D9E3"/>
                                              </w:divBdr>
                                              <w:divsChild>
                                                <w:div w:id="338313360">
                                                  <w:marLeft w:val="0"/>
                                                  <w:marRight w:val="0"/>
                                                  <w:marTop w:val="0"/>
                                                  <w:marBottom w:val="0"/>
                                                  <w:divBdr>
                                                    <w:top w:val="single" w:sz="2" w:space="0" w:color="D9D9E3"/>
                                                    <w:left w:val="single" w:sz="2" w:space="0" w:color="D9D9E3"/>
                                                    <w:bottom w:val="single" w:sz="2" w:space="0" w:color="D9D9E3"/>
                                                    <w:right w:val="single" w:sz="2" w:space="0" w:color="D9D9E3"/>
                                                  </w:divBdr>
                                                  <w:divsChild>
                                                    <w:div w:id="408318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89166157">
          <w:marLeft w:val="0"/>
          <w:marRight w:val="0"/>
          <w:marTop w:val="0"/>
          <w:marBottom w:val="0"/>
          <w:divBdr>
            <w:top w:val="none" w:sz="0" w:space="0" w:color="auto"/>
            <w:left w:val="none" w:sz="0" w:space="0" w:color="auto"/>
            <w:bottom w:val="none" w:sz="0" w:space="0" w:color="auto"/>
            <w:right w:val="none" w:sz="0" w:space="0" w:color="auto"/>
          </w:divBdr>
        </w:div>
      </w:divsChild>
    </w:div>
    <w:div w:id="678240337">
      <w:bodyDiv w:val="1"/>
      <w:marLeft w:val="0"/>
      <w:marRight w:val="0"/>
      <w:marTop w:val="0"/>
      <w:marBottom w:val="0"/>
      <w:divBdr>
        <w:top w:val="none" w:sz="0" w:space="0" w:color="auto"/>
        <w:left w:val="none" w:sz="0" w:space="0" w:color="auto"/>
        <w:bottom w:val="none" w:sz="0" w:space="0" w:color="auto"/>
        <w:right w:val="none" w:sz="0" w:space="0" w:color="auto"/>
      </w:divBdr>
      <w:divsChild>
        <w:div w:id="631331033">
          <w:marLeft w:val="0"/>
          <w:marRight w:val="0"/>
          <w:marTop w:val="0"/>
          <w:marBottom w:val="0"/>
          <w:divBdr>
            <w:top w:val="single" w:sz="2" w:space="0" w:color="D9D9E3"/>
            <w:left w:val="single" w:sz="2" w:space="0" w:color="D9D9E3"/>
            <w:bottom w:val="single" w:sz="2" w:space="0" w:color="D9D9E3"/>
            <w:right w:val="single" w:sz="2" w:space="0" w:color="D9D9E3"/>
          </w:divBdr>
          <w:divsChild>
            <w:div w:id="1262643208">
              <w:marLeft w:val="0"/>
              <w:marRight w:val="0"/>
              <w:marTop w:val="0"/>
              <w:marBottom w:val="0"/>
              <w:divBdr>
                <w:top w:val="single" w:sz="2" w:space="0" w:color="D9D9E3"/>
                <w:left w:val="single" w:sz="2" w:space="0" w:color="D9D9E3"/>
                <w:bottom w:val="single" w:sz="2" w:space="0" w:color="D9D9E3"/>
                <w:right w:val="single" w:sz="2" w:space="0" w:color="D9D9E3"/>
              </w:divBdr>
              <w:divsChild>
                <w:div w:id="951673685">
                  <w:marLeft w:val="0"/>
                  <w:marRight w:val="0"/>
                  <w:marTop w:val="0"/>
                  <w:marBottom w:val="0"/>
                  <w:divBdr>
                    <w:top w:val="single" w:sz="2" w:space="0" w:color="D9D9E3"/>
                    <w:left w:val="single" w:sz="2" w:space="0" w:color="D9D9E3"/>
                    <w:bottom w:val="single" w:sz="2" w:space="0" w:color="D9D9E3"/>
                    <w:right w:val="single" w:sz="2" w:space="0" w:color="D9D9E3"/>
                  </w:divBdr>
                  <w:divsChild>
                    <w:div w:id="330305088">
                      <w:marLeft w:val="0"/>
                      <w:marRight w:val="0"/>
                      <w:marTop w:val="0"/>
                      <w:marBottom w:val="0"/>
                      <w:divBdr>
                        <w:top w:val="single" w:sz="2" w:space="0" w:color="D9D9E3"/>
                        <w:left w:val="single" w:sz="2" w:space="0" w:color="D9D9E3"/>
                        <w:bottom w:val="single" w:sz="2" w:space="0" w:color="D9D9E3"/>
                        <w:right w:val="single" w:sz="2" w:space="0" w:color="D9D9E3"/>
                      </w:divBdr>
                      <w:divsChild>
                        <w:div w:id="325400183">
                          <w:marLeft w:val="0"/>
                          <w:marRight w:val="0"/>
                          <w:marTop w:val="0"/>
                          <w:marBottom w:val="0"/>
                          <w:divBdr>
                            <w:top w:val="single" w:sz="2" w:space="0" w:color="D9D9E3"/>
                            <w:left w:val="single" w:sz="2" w:space="0" w:color="D9D9E3"/>
                            <w:bottom w:val="single" w:sz="2" w:space="0" w:color="D9D9E3"/>
                            <w:right w:val="single" w:sz="2" w:space="0" w:color="D9D9E3"/>
                          </w:divBdr>
                          <w:divsChild>
                            <w:div w:id="2131897024">
                              <w:marLeft w:val="0"/>
                              <w:marRight w:val="0"/>
                              <w:marTop w:val="100"/>
                              <w:marBottom w:val="100"/>
                              <w:divBdr>
                                <w:top w:val="single" w:sz="2" w:space="0" w:color="D9D9E3"/>
                                <w:left w:val="single" w:sz="2" w:space="0" w:color="D9D9E3"/>
                                <w:bottom w:val="single" w:sz="2" w:space="0" w:color="D9D9E3"/>
                                <w:right w:val="single" w:sz="2" w:space="0" w:color="D9D9E3"/>
                              </w:divBdr>
                              <w:divsChild>
                                <w:div w:id="1501627672">
                                  <w:marLeft w:val="0"/>
                                  <w:marRight w:val="0"/>
                                  <w:marTop w:val="0"/>
                                  <w:marBottom w:val="0"/>
                                  <w:divBdr>
                                    <w:top w:val="single" w:sz="2" w:space="0" w:color="D9D9E3"/>
                                    <w:left w:val="single" w:sz="2" w:space="0" w:color="D9D9E3"/>
                                    <w:bottom w:val="single" w:sz="2" w:space="0" w:color="D9D9E3"/>
                                    <w:right w:val="single" w:sz="2" w:space="0" w:color="D9D9E3"/>
                                  </w:divBdr>
                                  <w:divsChild>
                                    <w:div w:id="1754547093">
                                      <w:marLeft w:val="0"/>
                                      <w:marRight w:val="0"/>
                                      <w:marTop w:val="0"/>
                                      <w:marBottom w:val="0"/>
                                      <w:divBdr>
                                        <w:top w:val="single" w:sz="2" w:space="0" w:color="D9D9E3"/>
                                        <w:left w:val="single" w:sz="2" w:space="0" w:color="D9D9E3"/>
                                        <w:bottom w:val="single" w:sz="2" w:space="0" w:color="D9D9E3"/>
                                        <w:right w:val="single" w:sz="2" w:space="0" w:color="D9D9E3"/>
                                      </w:divBdr>
                                      <w:divsChild>
                                        <w:div w:id="1387070096">
                                          <w:marLeft w:val="0"/>
                                          <w:marRight w:val="0"/>
                                          <w:marTop w:val="0"/>
                                          <w:marBottom w:val="0"/>
                                          <w:divBdr>
                                            <w:top w:val="single" w:sz="2" w:space="0" w:color="D9D9E3"/>
                                            <w:left w:val="single" w:sz="2" w:space="0" w:color="D9D9E3"/>
                                            <w:bottom w:val="single" w:sz="2" w:space="0" w:color="D9D9E3"/>
                                            <w:right w:val="single" w:sz="2" w:space="0" w:color="D9D9E3"/>
                                          </w:divBdr>
                                          <w:divsChild>
                                            <w:div w:id="1688095815">
                                              <w:marLeft w:val="0"/>
                                              <w:marRight w:val="0"/>
                                              <w:marTop w:val="0"/>
                                              <w:marBottom w:val="0"/>
                                              <w:divBdr>
                                                <w:top w:val="single" w:sz="2" w:space="0" w:color="D9D9E3"/>
                                                <w:left w:val="single" w:sz="2" w:space="0" w:color="D9D9E3"/>
                                                <w:bottom w:val="single" w:sz="2" w:space="0" w:color="D9D9E3"/>
                                                <w:right w:val="single" w:sz="2" w:space="0" w:color="D9D9E3"/>
                                              </w:divBdr>
                                              <w:divsChild>
                                                <w:div w:id="859703446">
                                                  <w:marLeft w:val="0"/>
                                                  <w:marRight w:val="0"/>
                                                  <w:marTop w:val="0"/>
                                                  <w:marBottom w:val="0"/>
                                                  <w:divBdr>
                                                    <w:top w:val="single" w:sz="2" w:space="0" w:color="D9D9E3"/>
                                                    <w:left w:val="single" w:sz="2" w:space="0" w:color="D9D9E3"/>
                                                    <w:bottom w:val="single" w:sz="2" w:space="0" w:color="D9D9E3"/>
                                                    <w:right w:val="single" w:sz="2" w:space="0" w:color="D9D9E3"/>
                                                  </w:divBdr>
                                                  <w:divsChild>
                                                    <w:div w:id="3109843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95279439">
          <w:marLeft w:val="0"/>
          <w:marRight w:val="0"/>
          <w:marTop w:val="0"/>
          <w:marBottom w:val="0"/>
          <w:divBdr>
            <w:top w:val="none" w:sz="0" w:space="0" w:color="auto"/>
            <w:left w:val="none" w:sz="0" w:space="0" w:color="auto"/>
            <w:bottom w:val="none" w:sz="0" w:space="0" w:color="auto"/>
            <w:right w:val="none" w:sz="0" w:space="0" w:color="auto"/>
          </w:divBdr>
        </w:div>
      </w:divsChild>
    </w:div>
    <w:div w:id="733744083">
      <w:bodyDiv w:val="1"/>
      <w:marLeft w:val="0"/>
      <w:marRight w:val="0"/>
      <w:marTop w:val="0"/>
      <w:marBottom w:val="0"/>
      <w:divBdr>
        <w:top w:val="none" w:sz="0" w:space="0" w:color="auto"/>
        <w:left w:val="none" w:sz="0" w:space="0" w:color="auto"/>
        <w:bottom w:val="none" w:sz="0" w:space="0" w:color="auto"/>
        <w:right w:val="none" w:sz="0" w:space="0" w:color="auto"/>
      </w:divBdr>
    </w:div>
    <w:div w:id="750084264">
      <w:bodyDiv w:val="1"/>
      <w:marLeft w:val="0"/>
      <w:marRight w:val="0"/>
      <w:marTop w:val="0"/>
      <w:marBottom w:val="0"/>
      <w:divBdr>
        <w:top w:val="none" w:sz="0" w:space="0" w:color="auto"/>
        <w:left w:val="none" w:sz="0" w:space="0" w:color="auto"/>
        <w:bottom w:val="none" w:sz="0" w:space="0" w:color="auto"/>
        <w:right w:val="none" w:sz="0" w:space="0" w:color="auto"/>
      </w:divBdr>
    </w:div>
    <w:div w:id="768426368">
      <w:bodyDiv w:val="1"/>
      <w:marLeft w:val="0"/>
      <w:marRight w:val="0"/>
      <w:marTop w:val="0"/>
      <w:marBottom w:val="0"/>
      <w:divBdr>
        <w:top w:val="none" w:sz="0" w:space="0" w:color="auto"/>
        <w:left w:val="none" w:sz="0" w:space="0" w:color="auto"/>
        <w:bottom w:val="none" w:sz="0" w:space="0" w:color="auto"/>
        <w:right w:val="none" w:sz="0" w:space="0" w:color="auto"/>
      </w:divBdr>
      <w:divsChild>
        <w:div w:id="89739363">
          <w:marLeft w:val="0"/>
          <w:marRight w:val="0"/>
          <w:marTop w:val="0"/>
          <w:marBottom w:val="0"/>
          <w:divBdr>
            <w:top w:val="single" w:sz="2" w:space="0" w:color="D9D9E3"/>
            <w:left w:val="single" w:sz="2" w:space="0" w:color="D9D9E3"/>
            <w:bottom w:val="single" w:sz="2" w:space="0" w:color="D9D9E3"/>
            <w:right w:val="single" w:sz="2" w:space="0" w:color="D9D9E3"/>
          </w:divBdr>
          <w:divsChild>
            <w:div w:id="1930040408">
              <w:marLeft w:val="0"/>
              <w:marRight w:val="0"/>
              <w:marTop w:val="0"/>
              <w:marBottom w:val="0"/>
              <w:divBdr>
                <w:top w:val="single" w:sz="2" w:space="0" w:color="D9D9E3"/>
                <w:left w:val="single" w:sz="2" w:space="0" w:color="D9D9E3"/>
                <w:bottom w:val="single" w:sz="2" w:space="0" w:color="D9D9E3"/>
                <w:right w:val="single" w:sz="2" w:space="0" w:color="D9D9E3"/>
              </w:divBdr>
              <w:divsChild>
                <w:div w:id="382993942">
                  <w:marLeft w:val="0"/>
                  <w:marRight w:val="0"/>
                  <w:marTop w:val="0"/>
                  <w:marBottom w:val="0"/>
                  <w:divBdr>
                    <w:top w:val="single" w:sz="2" w:space="0" w:color="D9D9E3"/>
                    <w:left w:val="single" w:sz="2" w:space="0" w:color="D9D9E3"/>
                    <w:bottom w:val="single" w:sz="2" w:space="0" w:color="D9D9E3"/>
                    <w:right w:val="single" w:sz="2" w:space="0" w:color="D9D9E3"/>
                  </w:divBdr>
                  <w:divsChild>
                    <w:div w:id="1129281705">
                      <w:marLeft w:val="0"/>
                      <w:marRight w:val="0"/>
                      <w:marTop w:val="0"/>
                      <w:marBottom w:val="0"/>
                      <w:divBdr>
                        <w:top w:val="single" w:sz="2" w:space="0" w:color="D9D9E3"/>
                        <w:left w:val="single" w:sz="2" w:space="0" w:color="D9D9E3"/>
                        <w:bottom w:val="single" w:sz="2" w:space="0" w:color="D9D9E3"/>
                        <w:right w:val="single" w:sz="2" w:space="0" w:color="D9D9E3"/>
                      </w:divBdr>
                      <w:divsChild>
                        <w:div w:id="10763918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73274488">
          <w:marLeft w:val="0"/>
          <w:marRight w:val="0"/>
          <w:marTop w:val="0"/>
          <w:marBottom w:val="0"/>
          <w:divBdr>
            <w:top w:val="single" w:sz="2" w:space="0" w:color="D9D9E3"/>
            <w:left w:val="single" w:sz="2" w:space="0" w:color="D9D9E3"/>
            <w:bottom w:val="single" w:sz="2" w:space="0" w:color="D9D9E3"/>
            <w:right w:val="single" w:sz="2" w:space="0" w:color="D9D9E3"/>
          </w:divBdr>
          <w:divsChild>
            <w:div w:id="2033990082">
              <w:marLeft w:val="0"/>
              <w:marRight w:val="0"/>
              <w:marTop w:val="0"/>
              <w:marBottom w:val="0"/>
              <w:divBdr>
                <w:top w:val="single" w:sz="2" w:space="0" w:color="D9D9E3"/>
                <w:left w:val="single" w:sz="2" w:space="0" w:color="D9D9E3"/>
                <w:bottom w:val="single" w:sz="2" w:space="0" w:color="D9D9E3"/>
                <w:right w:val="single" w:sz="2" w:space="0" w:color="D9D9E3"/>
              </w:divBdr>
            </w:div>
            <w:div w:id="966739360">
              <w:marLeft w:val="0"/>
              <w:marRight w:val="0"/>
              <w:marTop w:val="0"/>
              <w:marBottom w:val="0"/>
              <w:divBdr>
                <w:top w:val="single" w:sz="2" w:space="0" w:color="D9D9E3"/>
                <w:left w:val="single" w:sz="2" w:space="0" w:color="D9D9E3"/>
                <w:bottom w:val="single" w:sz="2" w:space="0" w:color="D9D9E3"/>
                <w:right w:val="single" w:sz="2" w:space="0" w:color="D9D9E3"/>
              </w:divBdr>
              <w:divsChild>
                <w:div w:id="771359552">
                  <w:marLeft w:val="0"/>
                  <w:marRight w:val="0"/>
                  <w:marTop w:val="0"/>
                  <w:marBottom w:val="0"/>
                  <w:divBdr>
                    <w:top w:val="single" w:sz="2" w:space="0" w:color="D9D9E3"/>
                    <w:left w:val="single" w:sz="2" w:space="0" w:color="D9D9E3"/>
                    <w:bottom w:val="single" w:sz="2" w:space="0" w:color="D9D9E3"/>
                    <w:right w:val="single" w:sz="2" w:space="0" w:color="D9D9E3"/>
                  </w:divBdr>
                  <w:divsChild>
                    <w:div w:id="456291391">
                      <w:marLeft w:val="0"/>
                      <w:marRight w:val="0"/>
                      <w:marTop w:val="0"/>
                      <w:marBottom w:val="0"/>
                      <w:divBdr>
                        <w:top w:val="single" w:sz="2" w:space="0" w:color="D9D9E3"/>
                        <w:left w:val="single" w:sz="2" w:space="0" w:color="D9D9E3"/>
                        <w:bottom w:val="single" w:sz="2" w:space="0" w:color="D9D9E3"/>
                        <w:right w:val="single" w:sz="2" w:space="0" w:color="D9D9E3"/>
                      </w:divBdr>
                      <w:divsChild>
                        <w:div w:id="8883450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71365691">
      <w:bodyDiv w:val="1"/>
      <w:marLeft w:val="0"/>
      <w:marRight w:val="0"/>
      <w:marTop w:val="0"/>
      <w:marBottom w:val="0"/>
      <w:divBdr>
        <w:top w:val="none" w:sz="0" w:space="0" w:color="auto"/>
        <w:left w:val="none" w:sz="0" w:space="0" w:color="auto"/>
        <w:bottom w:val="none" w:sz="0" w:space="0" w:color="auto"/>
        <w:right w:val="none" w:sz="0" w:space="0" w:color="auto"/>
      </w:divBdr>
      <w:divsChild>
        <w:div w:id="1099175338">
          <w:marLeft w:val="0"/>
          <w:marRight w:val="0"/>
          <w:marTop w:val="0"/>
          <w:marBottom w:val="0"/>
          <w:divBdr>
            <w:top w:val="single" w:sz="2" w:space="0" w:color="D9D9E3"/>
            <w:left w:val="single" w:sz="2" w:space="0" w:color="D9D9E3"/>
            <w:bottom w:val="single" w:sz="2" w:space="0" w:color="D9D9E3"/>
            <w:right w:val="single" w:sz="2" w:space="0" w:color="D9D9E3"/>
          </w:divBdr>
          <w:divsChild>
            <w:div w:id="163975401">
              <w:marLeft w:val="0"/>
              <w:marRight w:val="0"/>
              <w:marTop w:val="0"/>
              <w:marBottom w:val="0"/>
              <w:divBdr>
                <w:top w:val="single" w:sz="2" w:space="0" w:color="D9D9E3"/>
                <w:left w:val="single" w:sz="2" w:space="0" w:color="D9D9E3"/>
                <w:bottom w:val="single" w:sz="2" w:space="0" w:color="D9D9E3"/>
                <w:right w:val="single" w:sz="2" w:space="0" w:color="D9D9E3"/>
              </w:divBdr>
              <w:divsChild>
                <w:div w:id="428549950">
                  <w:marLeft w:val="0"/>
                  <w:marRight w:val="0"/>
                  <w:marTop w:val="0"/>
                  <w:marBottom w:val="0"/>
                  <w:divBdr>
                    <w:top w:val="single" w:sz="2" w:space="0" w:color="D9D9E3"/>
                    <w:left w:val="single" w:sz="2" w:space="0" w:color="D9D9E3"/>
                    <w:bottom w:val="single" w:sz="2" w:space="0" w:color="D9D9E3"/>
                    <w:right w:val="single" w:sz="2" w:space="0" w:color="D9D9E3"/>
                  </w:divBdr>
                  <w:divsChild>
                    <w:div w:id="1217812480">
                      <w:marLeft w:val="0"/>
                      <w:marRight w:val="0"/>
                      <w:marTop w:val="0"/>
                      <w:marBottom w:val="0"/>
                      <w:divBdr>
                        <w:top w:val="single" w:sz="2" w:space="0" w:color="D9D9E3"/>
                        <w:left w:val="single" w:sz="2" w:space="0" w:color="D9D9E3"/>
                        <w:bottom w:val="single" w:sz="2" w:space="0" w:color="D9D9E3"/>
                        <w:right w:val="single" w:sz="2" w:space="0" w:color="D9D9E3"/>
                      </w:divBdr>
                      <w:divsChild>
                        <w:div w:id="1395007145">
                          <w:marLeft w:val="0"/>
                          <w:marRight w:val="0"/>
                          <w:marTop w:val="0"/>
                          <w:marBottom w:val="0"/>
                          <w:divBdr>
                            <w:top w:val="single" w:sz="2" w:space="0" w:color="D9D9E3"/>
                            <w:left w:val="single" w:sz="2" w:space="0" w:color="D9D9E3"/>
                            <w:bottom w:val="single" w:sz="2" w:space="0" w:color="D9D9E3"/>
                            <w:right w:val="single" w:sz="2" w:space="0" w:color="D9D9E3"/>
                          </w:divBdr>
                          <w:divsChild>
                            <w:div w:id="1153985706">
                              <w:marLeft w:val="0"/>
                              <w:marRight w:val="0"/>
                              <w:marTop w:val="100"/>
                              <w:marBottom w:val="100"/>
                              <w:divBdr>
                                <w:top w:val="single" w:sz="2" w:space="0" w:color="D9D9E3"/>
                                <w:left w:val="single" w:sz="2" w:space="0" w:color="D9D9E3"/>
                                <w:bottom w:val="single" w:sz="2" w:space="0" w:color="D9D9E3"/>
                                <w:right w:val="single" w:sz="2" w:space="0" w:color="D9D9E3"/>
                              </w:divBdr>
                              <w:divsChild>
                                <w:div w:id="1655528796">
                                  <w:marLeft w:val="0"/>
                                  <w:marRight w:val="0"/>
                                  <w:marTop w:val="0"/>
                                  <w:marBottom w:val="0"/>
                                  <w:divBdr>
                                    <w:top w:val="single" w:sz="2" w:space="0" w:color="D9D9E3"/>
                                    <w:left w:val="single" w:sz="2" w:space="0" w:color="D9D9E3"/>
                                    <w:bottom w:val="single" w:sz="2" w:space="0" w:color="D9D9E3"/>
                                    <w:right w:val="single" w:sz="2" w:space="0" w:color="D9D9E3"/>
                                  </w:divBdr>
                                  <w:divsChild>
                                    <w:div w:id="2060353050">
                                      <w:marLeft w:val="0"/>
                                      <w:marRight w:val="0"/>
                                      <w:marTop w:val="0"/>
                                      <w:marBottom w:val="0"/>
                                      <w:divBdr>
                                        <w:top w:val="single" w:sz="2" w:space="0" w:color="D9D9E3"/>
                                        <w:left w:val="single" w:sz="2" w:space="0" w:color="D9D9E3"/>
                                        <w:bottom w:val="single" w:sz="2" w:space="0" w:color="D9D9E3"/>
                                        <w:right w:val="single" w:sz="2" w:space="0" w:color="D9D9E3"/>
                                      </w:divBdr>
                                      <w:divsChild>
                                        <w:div w:id="281612916">
                                          <w:marLeft w:val="0"/>
                                          <w:marRight w:val="0"/>
                                          <w:marTop w:val="0"/>
                                          <w:marBottom w:val="0"/>
                                          <w:divBdr>
                                            <w:top w:val="single" w:sz="2" w:space="0" w:color="D9D9E3"/>
                                            <w:left w:val="single" w:sz="2" w:space="0" w:color="D9D9E3"/>
                                            <w:bottom w:val="single" w:sz="2" w:space="0" w:color="D9D9E3"/>
                                            <w:right w:val="single" w:sz="2" w:space="0" w:color="D9D9E3"/>
                                          </w:divBdr>
                                          <w:divsChild>
                                            <w:div w:id="137454676">
                                              <w:marLeft w:val="0"/>
                                              <w:marRight w:val="0"/>
                                              <w:marTop w:val="0"/>
                                              <w:marBottom w:val="0"/>
                                              <w:divBdr>
                                                <w:top w:val="single" w:sz="2" w:space="0" w:color="D9D9E3"/>
                                                <w:left w:val="single" w:sz="2" w:space="0" w:color="D9D9E3"/>
                                                <w:bottom w:val="single" w:sz="2" w:space="0" w:color="D9D9E3"/>
                                                <w:right w:val="single" w:sz="2" w:space="0" w:color="D9D9E3"/>
                                              </w:divBdr>
                                              <w:divsChild>
                                                <w:div w:id="208805727">
                                                  <w:marLeft w:val="0"/>
                                                  <w:marRight w:val="0"/>
                                                  <w:marTop w:val="0"/>
                                                  <w:marBottom w:val="0"/>
                                                  <w:divBdr>
                                                    <w:top w:val="single" w:sz="2" w:space="0" w:color="D9D9E3"/>
                                                    <w:left w:val="single" w:sz="2" w:space="0" w:color="D9D9E3"/>
                                                    <w:bottom w:val="single" w:sz="2" w:space="0" w:color="D9D9E3"/>
                                                    <w:right w:val="single" w:sz="2" w:space="0" w:color="D9D9E3"/>
                                                  </w:divBdr>
                                                  <w:divsChild>
                                                    <w:div w:id="18651664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06521436">
          <w:marLeft w:val="0"/>
          <w:marRight w:val="0"/>
          <w:marTop w:val="0"/>
          <w:marBottom w:val="0"/>
          <w:divBdr>
            <w:top w:val="none" w:sz="0" w:space="0" w:color="auto"/>
            <w:left w:val="none" w:sz="0" w:space="0" w:color="auto"/>
            <w:bottom w:val="none" w:sz="0" w:space="0" w:color="auto"/>
            <w:right w:val="none" w:sz="0" w:space="0" w:color="auto"/>
          </w:divBdr>
        </w:div>
      </w:divsChild>
    </w:div>
    <w:div w:id="789784771">
      <w:bodyDiv w:val="1"/>
      <w:marLeft w:val="0"/>
      <w:marRight w:val="0"/>
      <w:marTop w:val="0"/>
      <w:marBottom w:val="0"/>
      <w:divBdr>
        <w:top w:val="none" w:sz="0" w:space="0" w:color="auto"/>
        <w:left w:val="none" w:sz="0" w:space="0" w:color="auto"/>
        <w:bottom w:val="none" w:sz="0" w:space="0" w:color="auto"/>
        <w:right w:val="none" w:sz="0" w:space="0" w:color="auto"/>
      </w:divBdr>
      <w:divsChild>
        <w:div w:id="357590118">
          <w:marLeft w:val="0"/>
          <w:marRight w:val="0"/>
          <w:marTop w:val="0"/>
          <w:marBottom w:val="0"/>
          <w:divBdr>
            <w:top w:val="none" w:sz="0" w:space="0" w:color="auto"/>
            <w:left w:val="none" w:sz="0" w:space="0" w:color="auto"/>
            <w:bottom w:val="none" w:sz="0" w:space="0" w:color="auto"/>
            <w:right w:val="none" w:sz="0" w:space="0" w:color="auto"/>
          </w:divBdr>
          <w:divsChild>
            <w:div w:id="45209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9846">
      <w:bodyDiv w:val="1"/>
      <w:marLeft w:val="0"/>
      <w:marRight w:val="0"/>
      <w:marTop w:val="0"/>
      <w:marBottom w:val="0"/>
      <w:divBdr>
        <w:top w:val="none" w:sz="0" w:space="0" w:color="auto"/>
        <w:left w:val="none" w:sz="0" w:space="0" w:color="auto"/>
        <w:bottom w:val="none" w:sz="0" w:space="0" w:color="auto"/>
        <w:right w:val="none" w:sz="0" w:space="0" w:color="auto"/>
      </w:divBdr>
      <w:divsChild>
        <w:div w:id="367729801">
          <w:marLeft w:val="0"/>
          <w:marRight w:val="0"/>
          <w:marTop w:val="0"/>
          <w:marBottom w:val="0"/>
          <w:divBdr>
            <w:top w:val="single" w:sz="2" w:space="0" w:color="D9D9E3"/>
            <w:left w:val="single" w:sz="2" w:space="0" w:color="D9D9E3"/>
            <w:bottom w:val="single" w:sz="2" w:space="0" w:color="D9D9E3"/>
            <w:right w:val="single" w:sz="2" w:space="0" w:color="D9D9E3"/>
          </w:divBdr>
          <w:divsChild>
            <w:div w:id="1932464480">
              <w:marLeft w:val="0"/>
              <w:marRight w:val="0"/>
              <w:marTop w:val="0"/>
              <w:marBottom w:val="0"/>
              <w:divBdr>
                <w:top w:val="single" w:sz="2" w:space="0" w:color="D9D9E3"/>
                <w:left w:val="single" w:sz="2" w:space="0" w:color="D9D9E3"/>
                <w:bottom w:val="single" w:sz="2" w:space="0" w:color="D9D9E3"/>
                <w:right w:val="single" w:sz="2" w:space="0" w:color="D9D9E3"/>
              </w:divBdr>
              <w:divsChild>
                <w:div w:id="1496993133">
                  <w:marLeft w:val="0"/>
                  <w:marRight w:val="0"/>
                  <w:marTop w:val="0"/>
                  <w:marBottom w:val="0"/>
                  <w:divBdr>
                    <w:top w:val="single" w:sz="2" w:space="0" w:color="D9D9E3"/>
                    <w:left w:val="single" w:sz="2" w:space="0" w:color="D9D9E3"/>
                    <w:bottom w:val="single" w:sz="2" w:space="0" w:color="D9D9E3"/>
                    <w:right w:val="single" w:sz="2" w:space="0" w:color="D9D9E3"/>
                  </w:divBdr>
                  <w:divsChild>
                    <w:div w:id="777216559">
                      <w:marLeft w:val="0"/>
                      <w:marRight w:val="0"/>
                      <w:marTop w:val="0"/>
                      <w:marBottom w:val="0"/>
                      <w:divBdr>
                        <w:top w:val="single" w:sz="2" w:space="0" w:color="D9D9E3"/>
                        <w:left w:val="single" w:sz="2" w:space="0" w:color="D9D9E3"/>
                        <w:bottom w:val="single" w:sz="2" w:space="0" w:color="D9D9E3"/>
                        <w:right w:val="single" w:sz="2" w:space="0" w:color="D9D9E3"/>
                      </w:divBdr>
                      <w:divsChild>
                        <w:div w:id="998927692">
                          <w:marLeft w:val="0"/>
                          <w:marRight w:val="0"/>
                          <w:marTop w:val="0"/>
                          <w:marBottom w:val="0"/>
                          <w:divBdr>
                            <w:top w:val="single" w:sz="2" w:space="0" w:color="D9D9E3"/>
                            <w:left w:val="single" w:sz="2" w:space="0" w:color="D9D9E3"/>
                            <w:bottom w:val="single" w:sz="2" w:space="0" w:color="D9D9E3"/>
                            <w:right w:val="single" w:sz="2" w:space="0" w:color="D9D9E3"/>
                          </w:divBdr>
                          <w:divsChild>
                            <w:div w:id="1679773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203975885">
                                  <w:marLeft w:val="0"/>
                                  <w:marRight w:val="0"/>
                                  <w:marTop w:val="0"/>
                                  <w:marBottom w:val="0"/>
                                  <w:divBdr>
                                    <w:top w:val="single" w:sz="2" w:space="0" w:color="D9D9E3"/>
                                    <w:left w:val="single" w:sz="2" w:space="0" w:color="D9D9E3"/>
                                    <w:bottom w:val="single" w:sz="2" w:space="0" w:color="D9D9E3"/>
                                    <w:right w:val="single" w:sz="2" w:space="0" w:color="D9D9E3"/>
                                  </w:divBdr>
                                  <w:divsChild>
                                    <w:div w:id="1865241891">
                                      <w:marLeft w:val="0"/>
                                      <w:marRight w:val="0"/>
                                      <w:marTop w:val="0"/>
                                      <w:marBottom w:val="0"/>
                                      <w:divBdr>
                                        <w:top w:val="single" w:sz="2" w:space="0" w:color="D9D9E3"/>
                                        <w:left w:val="single" w:sz="2" w:space="0" w:color="D9D9E3"/>
                                        <w:bottom w:val="single" w:sz="2" w:space="0" w:color="D9D9E3"/>
                                        <w:right w:val="single" w:sz="2" w:space="0" w:color="D9D9E3"/>
                                      </w:divBdr>
                                      <w:divsChild>
                                        <w:div w:id="1396783358">
                                          <w:marLeft w:val="0"/>
                                          <w:marRight w:val="0"/>
                                          <w:marTop w:val="0"/>
                                          <w:marBottom w:val="0"/>
                                          <w:divBdr>
                                            <w:top w:val="single" w:sz="2" w:space="0" w:color="D9D9E3"/>
                                            <w:left w:val="single" w:sz="2" w:space="0" w:color="D9D9E3"/>
                                            <w:bottom w:val="single" w:sz="2" w:space="0" w:color="D9D9E3"/>
                                            <w:right w:val="single" w:sz="2" w:space="0" w:color="D9D9E3"/>
                                          </w:divBdr>
                                          <w:divsChild>
                                            <w:div w:id="194924301">
                                              <w:marLeft w:val="0"/>
                                              <w:marRight w:val="0"/>
                                              <w:marTop w:val="0"/>
                                              <w:marBottom w:val="0"/>
                                              <w:divBdr>
                                                <w:top w:val="single" w:sz="2" w:space="0" w:color="D9D9E3"/>
                                                <w:left w:val="single" w:sz="2" w:space="0" w:color="D9D9E3"/>
                                                <w:bottom w:val="single" w:sz="2" w:space="0" w:color="D9D9E3"/>
                                                <w:right w:val="single" w:sz="2" w:space="0" w:color="D9D9E3"/>
                                              </w:divBdr>
                                              <w:divsChild>
                                                <w:div w:id="407074421">
                                                  <w:marLeft w:val="0"/>
                                                  <w:marRight w:val="0"/>
                                                  <w:marTop w:val="0"/>
                                                  <w:marBottom w:val="0"/>
                                                  <w:divBdr>
                                                    <w:top w:val="single" w:sz="2" w:space="0" w:color="D9D9E3"/>
                                                    <w:left w:val="single" w:sz="2" w:space="0" w:color="D9D9E3"/>
                                                    <w:bottom w:val="single" w:sz="2" w:space="0" w:color="D9D9E3"/>
                                                    <w:right w:val="single" w:sz="2" w:space="0" w:color="D9D9E3"/>
                                                  </w:divBdr>
                                                  <w:divsChild>
                                                    <w:div w:id="2726372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01797280">
          <w:marLeft w:val="0"/>
          <w:marRight w:val="0"/>
          <w:marTop w:val="0"/>
          <w:marBottom w:val="0"/>
          <w:divBdr>
            <w:top w:val="none" w:sz="0" w:space="0" w:color="auto"/>
            <w:left w:val="none" w:sz="0" w:space="0" w:color="auto"/>
            <w:bottom w:val="none" w:sz="0" w:space="0" w:color="auto"/>
            <w:right w:val="none" w:sz="0" w:space="0" w:color="auto"/>
          </w:divBdr>
        </w:div>
      </w:divsChild>
    </w:div>
    <w:div w:id="801658195">
      <w:bodyDiv w:val="1"/>
      <w:marLeft w:val="0"/>
      <w:marRight w:val="0"/>
      <w:marTop w:val="0"/>
      <w:marBottom w:val="0"/>
      <w:divBdr>
        <w:top w:val="none" w:sz="0" w:space="0" w:color="auto"/>
        <w:left w:val="none" w:sz="0" w:space="0" w:color="auto"/>
        <w:bottom w:val="none" w:sz="0" w:space="0" w:color="auto"/>
        <w:right w:val="none" w:sz="0" w:space="0" w:color="auto"/>
      </w:divBdr>
    </w:div>
    <w:div w:id="947814254">
      <w:bodyDiv w:val="1"/>
      <w:marLeft w:val="0"/>
      <w:marRight w:val="0"/>
      <w:marTop w:val="0"/>
      <w:marBottom w:val="0"/>
      <w:divBdr>
        <w:top w:val="none" w:sz="0" w:space="0" w:color="auto"/>
        <w:left w:val="none" w:sz="0" w:space="0" w:color="auto"/>
        <w:bottom w:val="none" w:sz="0" w:space="0" w:color="auto"/>
        <w:right w:val="none" w:sz="0" w:space="0" w:color="auto"/>
      </w:divBdr>
    </w:div>
    <w:div w:id="1075710363">
      <w:bodyDiv w:val="1"/>
      <w:marLeft w:val="0"/>
      <w:marRight w:val="0"/>
      <w:marTop w:val="0"/>
      <w:marBottom w:val="0"/>
      <w:divBdr>
        <w:top w:val="none" w:sz="0" w:space="0" w:color="auto"/>
        <w:left w:val="none" w:sz="0" w:space="0" w:color="auto"/>
        <w:bottom w:val="none" w:sz="0" w:space="0" w:color="auto"/>
        <w:right w:val="none" w:sz="0" w:space="0" w:color="auto"/>
      </w:divBdr>
    </w:div>
    <w:div w:id="1087118014">
      <w:bodyDiv w:val="1"/>
      <w:marLeft w:val="0"/>
      <w:marRight w:val="0"/>
      <w:marTop w:val="0"/>
      <w:marBottom w:val="0"/>
      <w:divBdr>
        <w:top w:val="none" w:sz="0" w:space="0" w:color="auto"/>
        <w:left w:val="none" w:sz="0" w:space="0" w:color="auto"/>
        <w:bottom w:val="none" w:sz="0" w:space="0" w:color="auto"/>
        <w:right w:val="none" w:sz="0" w:space="0" w:color="auto"/>
      </w:divBdr>
      <w:divsChild>
        <w:div w:id="1143766676">
          <w:marLeft w:val="0"/>
          <w:marRight w:val="0"/>
          <w:marTop w:val="0"/>
          <w:marBottom w:val="0"/>
          <w:divBdr>
            <w:top w:val="single" w:sz="2" w:space="0" w:color="D9D9E3"/>
            <w:left w:val="single" w:sz="2" w:space="0" w:color="D9D9E3"/>
            <w:bottom w:val="single" w:sz="2" w:space="0" w:color="D9D9E3"/>
            <w:right w:val="single" w:sz="2" w:space="0" w:color="D9D9E3"/>
          </w:divBdr>
          <w:divsChild>
            <w:div w:id="1033530094">
              <w:marLeft w:val="0"/>
              <w:marRight w:val="0"/>
              <w:marTop w:val="0"/>
              <w:marBottom w:val="0"/>
              <w:divBdr>
                <w:top w:val="single" w:sz="2" w:space="0" w:color="D9D9E3"/>
                <w:left w:val="single" w:sz="2" w:space="0" w:color="D9D9E3"/>
                <w:bottom w:val="single" w:sz="2" w:space="0" w:color="D9D9E3"/>
                <w:right w:val="single" w:sz="2" w:space="0" w:color="D9D9E3"/>
              </w:divBdr>
              <w:divsChild>
                <w:div w:id="271401086">
                  <w:marLeft w:val="0"/>
                  <w:marRight w:val="0"/>
                  <w:marTop w:val="0"/>
                  <w:marBottom w:val="0"/>
                  <w:divBdr>
                    <w:top w:val="single" w:sz="2" w:space="0" w:color="D9D9E3"/>
                    <w:left w:val="single" w:sz="2" w:space="0" w:color="D9D9E3"/>
                    <w:bottom w:val="single" w:sz="2" w:space="0" w:color="D9D9E3"/>
                    <w:right w:val="single" w:sz="2" w:space="0" w:color="D9D9E3"/>
                  </w:divBdr>
                  <w:divsChild>
                    <w:div w:id="301884046">
                      <w:marLeft w:val="0"/>
                      <w:marRight w:val="0"/>
                      <w:marTop w:val="0"/>
                      <w:marBottom w:val="0"/>
                      <w:divBdr>
                        <w:top w:val="single" w:sz="2" w:space="0" w:color="D9D9E3"/>
                        <w:left w:val="single" w:sz="2" w:space="0" w:color="D9D9E3"/>
                        <w:bottom w:val="single" w:sz="2" w:space="0" w:color="D9D9E3"/>
                        <w:right w:val="single" w:sz="2" w:space="0" w:color="D9D9E3"/>
                      </w:divBdr>
                      <w:divsChild>
                        <w:div w:id="230434262">
                          <w:marLeft w:val="0"/>
                          <w:marRight w:val="0"/>
                          <w:marTop w:val="0"/>
                          <w:marBottom w:val="0"/>
                          <w:divBdr>
                            <w:top w:val="single" w:sz="2" w:space="0" w:color="D9D9E3"/>
                            <w:left w:val="single" w:sz="2" w:space="0" w:color="D9D9E3"/>
                            <w:bottom w:val="single" w:sz="2" w:space="0" w:color="D9D9E3"/>
                            <w:right w:val="single" w:sz="2" w:space="0" w:color="D9D9E3"/>
                          </w:divBdr>
                          <w:divsChild>
                            <w:div w:id="5059871">
                              <w:marLeft w:val="0"/>
                              <w:marRight w:val="0"/>
                              <w:marTop w:val="100"/>
                              <w:marBottom w:val="100"/>
                              <w:divBdr>
                                <w:top w:val="single" w:sz="2" w:space="0" w:color="D9D9E3"/>
                                <w:left w:val="single" w:sz="2" w:space="0" w:color="D9D9E3"/>
                                <w:bottom w:val="single" w:sz="2" w:space="0" w:color="D9D9E3"/>
                                <w:right w:val="single" w:sz="2" w:space="0" w:color="D9D9E3"/>
                              </w:divBdr>
                              <w:divsChild>
                                <w:div w:id="223494122">
                                  <w:marLeft w:val="0"/>
                                  <w:marRight w:val="0"/>
                                  <w:marTop w:val="0"/>
                                  <w:marBottom w:val="0"/>
                                  <w:divBdr>
                                    <w:top w:val="single" w:sz="2" w:space="0" w:color="D9D9E3"/>
                                    <w:left w:val="single" w:sz="2" w:space="0" w:color="D9D9E3"/>
                                    <w:bottom w:val="single" w:sz="2" w:space="0" w:color="D9D9E3"/>
                                    <w:right w:val="single" w:sz="2" w:space="0" w:color="D9D9E3"/>
                                  </w:divBdr>
                                  <w:divsChild>
                                    <w:div w:id="211775496">
                                      <w:marLeft w:val="0"/>
                                      <w:marRight w:val="0"/>
                                      <w:marTop w:val="0"/>
                                      <w:marBottom w:val="0"/>
                                      <w:divBdr>
                                        <w:top w:val="single" w:sz="2" w:space="0" w:color="D9D9E3"/>
                                        <w:left w:val="single" w:sz="2" w:space="0" w:color="D9D9E3"/>
                                        <w:bottom w:val="single" w:sz="2" w:space="0" w:color="D9D9E3"/>
                                        <w:right w:val="single" w:sz="2" w:space="0" w:color="D9D9E3"/>
                                      </w:divBdr>
                                      <w:divsChild>
                                        <w:div w:id="1225989739">
                                          <w:marLeft w:val="0"/>
                                          <w:marRight w:val="0"/>
                                          <w:marTop w:val="0"/>
                                          <w:marBottom w:val="0"/>
                                          <w:divBdr>
                                            <w:top w:val="single" w:sz="2" w:space="0" w:color="D9D9E3"/>
                                            <w:left w:val="single" w:sz="2" w:space="0" w:color="D9D9E3"/>
                                            <w:bottom w:val="single" w:sz="2" w:space="0" w:color="D9D9E3"/>
                                            <w:right w:val="single" w:sz="2" w:space="0" w:color="D9D9E3"/>
                                          </w:divBdr>
                                          <w:divsChild>
                                            <w:div w:id="495458034">
                                              <w:marLeft w:val="0"/>
                                              <w:marRight w:val="0"/>
                                              <w:marTop w:val="0"/>
                                              <w:marBottom w:val="0"/>
                                              <w:divBdr>
                                                <w:top w:val="single" w:sz="2" w:space="0" w:color="D9D9E3"/>
                                                <w:left w:val="single" w:sz="2" w:space="0" w:color="D9D9E3"/>
                                                <w:bottom w:val="single" w:sz="2" w:space="0" w:color="D9D9E3"/>
                                                <w:right w:val="single" w:sz="2" w:space="0" w:color="D9D9E3"/>
                                              </w:divBdr>
                                              <w:divsChild>
                                                <w:div w:id="771128560">
                                                  <w:marLeft w:val="0"/>
                                                  <w:marRight w:val="0"/>
                                                  <w:marTop w:val="0"/>
                                                  <w:marBottom w:val="0"/>
                                                  <w:divBdr>
                                                    <w:top w:val="single" w:sz="2" w:space="0" w:color="D9D9E3"/>
                                                    <w:left w:val="single" w:sz="2" w:space="0" w:color="D9D9E3"/>
                                                    <w:bottom w:val="single" w:sz="2" w:space="0" w:color="D9D9E3"/>
                                                    <w:right w:val="single" w:sz="2" w:space="0" w:color="D9D9E3"/>
                                                  </w:divBdr>
                                                  <w:divsChild>
                                                    <w:div w:id="16123944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89297914">
          <w:marLeft w:val="0"/>
          <w:marRight w:val="0"/>
          <w:marTop w:val="0"/>
          <w:marBottom w:val="0"/>
          <w:divBdr>
            <w:top w:val="none" w:sz="0" w:space="0" w:color="auto"/>
            <w:left w:val="none" w:sz="0" w:space="0" w:color="auto"/>
            <w:bottom w:val="none" w:sz="0" w:space="0" w:color="auto"/>
            <w:right w:val="none" w:sz="0" w:space="0" w:color="auto"/>
          </w:divBdr>
        </w:div>
      </w:divsChild>
    </w:div>
    <w:div w:id="1288852336">
      <w:bodyDiv w:val="1"/>
      <w:marLeft w:val="0"/>
      <w:marRight w:val="0"/>
      <w:marTop w:val="0"/>
      <w:marBottom w:val="0"/>
      <w:divBdr>
        <w:top w:val="none" w:sz="0" w:space="0" w:color="auto"/>
        <w:left w:val="none" w:sz="0" w:space="0" w:color="auto"/>
        <w:bottom w:val="none" w:sz="0" w:space="0" w:color="auto"/>
        <w:right w:val="none" w:sz="0" w:space="0" w:color="auto"/>
      </w:divBdr>
      <w:divsChild>
        <w:div w:id="573510309">
          <w:marLeft w:val="0"/>
          <w:marRight w:val="0"/>
          <w:marTop w:val="0"/>
          <w:marBottom w:val="0"/>
          <w:divBdr>
            <w:top w:val="single" w:sz="2" w:space="0" w:color="D9D9E3"/>
            <w:left w:val="single" w:sz="2" w:space="0" w:color="D9D9E3"/>
            <w:bottom w:val="single" w:sz="2" w:space="0" w:color="D9D9E3"/>
            <w:right w:val="single" w:sz="2" w:space="0" w:color="D9D9E3"/>
          </w:divBdr>
          <w:divsChild>
            <w:div w:id="431246879">
              <w:marLeft w:val="0"/>
              <w:marRight w:val="0"/>
              <w:marTop w:val="0"/>
              <w:marBottom w:val="0"/>
              <w:divBdr>
                <w:top w:val="single" w:sz="2" w:space="0" w:color="D9D9E3"/>
                <w:left w:val="single" w:sz="2" w:space="0" w:color="D9D9E3"/>
                <w:bottom w:val="single" w:sz="2" w:space="0" w:color="D9D9E3"/>
                <w:right w:val="single" w:sz="2" w:space="0" w:color="D9D9E3"/>
              </w:divBdr>
              <w:divsChild>
                <w:div w:id="854271479">
                  <w:marLeft w:val="0"/>
                  <w:marRight w:val="0"/>
                  <w:marTop w:val="0"/>
                  <w:marBottom w:val="0"/>
                  <w:divBdr>
                    <w:top w:val="single" w:sz="2" w:space="0" w:color="D9D9E3"/>
                    <w:left w:val="single" w:sz="2" w:space="0" w:color="D9D9E3"/>
                    <w:bottom w:val="single" w:sz="2" w:space="0" w:color="D9D9E3"/>
                    <w:right w:val="single" w:sz="2" w:space="0" w:color="D9D9E3"/>
                  </w:divBdr>
                  <w:divsChild>
                    <w:div w:id="689914265">
                      <w:marLeft w:val="0"/>
                      <w:marRight w:val="0"/>
                      <w:marTop w:val="0"/>
                      <w:marBottom w:val="0"/>
                      <w:divBdr>
                        <w:top w:val="single" w:sz="2" w:space="0" w:color="D9D9E3"/>
                        <w:left w:val="single" w:sz="2" w:space="0" w:color="D9D9E3"/>
                        <w:bottom w:val="single" w:sz="2" w:space="0" w:color="D9D9E3"/>
                        <w:right w:val="single" w:sz="2" w:space="0" w:color="D9D9E3"/>
                      </w:divBdr>
                      <w:divsChild>
                        <w:div w:id="635909925">
                          <w:marLeft w:val="0"/>
                          <w:marRight w:val="0"/>
                          <w:marTop w:val="0"/>
                          <w:marBottom w:val="0"/>
                          <w:divBdr>
                            <w:top w:val="single" w:sz="2" w:space="0" w:color="D9D9E3"/>
                            <w:left w:val="single" w:sz="2" w:space="0" w:color="D9D9E3"/>
                            <w:bottom w:val="single" w:sz="2" w:space="0" w:color="D9D9E3"/>
                            <w:right w:val="single" w:sz="2" w:space="0" w:color="D9D9E3"/>
                          </w:divBdr>
                          <w:divsChild>
                            <w:div w:id="1739013876">
                              <w:marLeft w:val="0"/>
                              <w:marRight w:val="0"/>
                              <w:marTop w:val="100"/>
                              <w:marBottom w:val="100"/>
                              <w:divBdr>
                                <w:top w:val="single" w:sz="2" w:space="0" w:color="D9D9E3"/>
                                <w:left w:val="single" w:sz="2" w:space="0" w:color="D9D9E3"/>
                                <w:bottom w:val="single" w:sz="2" w:space="0" w:color="D9D9E3"/>
                                <w:right w:val="single" w:sz="2" w:space="0" w:color="D9D9E3"/>
                              </w:divBdr>
                              <w:divsChild>
                                <w:div w:id="1237282936">
                                  <w:marLeft w:val="0"/>
                                  <w:marRight w:val="0"/>
                                  <w:marTop w:val="0"/>
                                  <w:marBottom w:val="0"/>
                                  <w:divBdr>
                                    <w:top w:val="single" w:sz="2" w:space="0" w:color="D9D9E3"/>
                                    <w:left w:val="single" w:sz="2" w:space="0" w:color="D9D9E3"/>
                                    <w:bottom w:val="single" w:sz="2" w:space="0" w:color="D9D9E3"/>
                                    <w:right w:val="single" w:sz="2" w:space="0" w:color="D9D9E3"/>
                                  </w:divBdr>
                                  <w:divsChild>
                                    <w:div w:id="578444830">
                                      <w:marLeft w:val="0"/>
                                      <w:marRight w:val="0"/>
                                      <w:marTop w:val="0"/>
                                      <w:marBottom w:val="0"/>
                                      <w:divBdr>
                                        <w:top w:val="single" w:sz="2" w:space="0" w:color="D9D9E3"/>
                                        <w:left w:val="single" w:sz="2" w:space="0" w:color="D9D9E3"/>
                                        <w:bottom w:val="single" w:sz="2" w:space="0" w:color="D9D9E3"/>
                                        <w:right w:val="single" w:sz="2" w:space="0" w:color="D9D9E3"/>
                                      </w:divBdr>
                                      <w:divsChild>
                                        <w:div w:id="1793011573">
                                          <w:marLeft w:val="0"/>
                                          <w:marRight w:val="0"/>
                                          <w:marTop w:val="0"/>
                                          <w:marBottom w:val="0"/>
                                          <w:divBdr>
                                            <w:top w:val="single" w:sz="2" w:space="0" w:color="D9D9E3"/>
                                            <w:left w:val="single" w:sz="2" w:space="0" w:color="D9D9E3"/>
                                            <w:bottom w:val="single" w:sz="2" w:space="0" w:color="D9D9E3"/>
                                            <w:right w:val="single" w:sz="2" w:space="0" w:color="D9D9E3"/>
                                          </w:divBdr>
                                          <w:divsChild>
                                            <w:div w:id="224724888">
                                              <w:marLeft w:val="0"/>
                                              <w:marRight w:val="0"/>
                                              <w:marTop w:val="0"/>
                                              <w:marBottom w:val="0"/>
                                              <w:divBdr>
                                                <w:top w:val="single" w:sz="2" w:space="0" w:color="D9D9E3"/>
                                                <w:left w:val="single" w:sz="2" w:space="0" w:color="D9D9E3"/>
                                                <w:bottom w:val="single" w:sz="2" w:space="0" w:color="D9D9E3"/>
                                                <w:right w:val="single" w:sz="2" w:space="0" w:color="D9D9E3"/>
                                              </w:divBdr>
                                              <w:divsChild>
                                                <w:div w:id="1328705621">
                                                  <w:marLeft w:val="0"/>
                                                  <w:marRight w:val="0"/>
                                                  <w:marTop w:val="0"/>
                                                  <w:marBottom w:val="0"/>
                                                  <w:divBdr>
                                                    <w:top w:val="single" w:sz="2" w:space="0" w:color="D9D9E3"/>
                                                    <w:left w:val="single" w:sz="2" w:space="0" w:color="D9D9E3"/>
                                                    <w:bottom w:val="single" w:sz="2" w:space="0" w:color="D9D9E3"/>
                                                    <w:right w:val="single" w:sz="2" w:space="0" w:color="D9D9E3"/>
                                                  </w:divBdr>
                                                  <w:divsChild>
                                                    <w:div w:id="13704931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7321171">
          <w:marLeft w:val="0"/>
          <w:marRight w:val="0"/>
          <w:marTop w:val="0"/>
          <w:marBottom w:val="0"/>
          <w:divBdr>
            <w:top w:val="none" w:sz="0" w:space="0" w:color="auto"/>
            <w:left w:val="none" w:sz="0" w:space="0" w:color="auto"/>
            <w:bottom w:val="none" w:sz="0" w:space="0" w:color="auto"/>
            <w:right w:val="none" w:sz="0" w:space="0" w:color="auto"/>
          </w:divBdr>
        </w:div>
      </w:divsChild>
    </w:div>
    <w:div w:id="1466463479">
      <w:bodyDiv w:val="1"/>
      <w:marLeft w:val="0"/>
      <w:marRight w:val="0"/>
      <w:marTop w:val="0"/>
      <w:marBottom w:val="0"/>
      <w:divBdr>
        <w:top w:val="none" w:sz="0" w:space="0" w:color="auto"/>
        <w:left w:val="none" w:sz="0" w:space="0" w:color="auto"/>
        <w:bottom w:val="none" w:sz="0" w:space="0" w:color="auto"/>
        <w:right w:val="none" w:sz="0" w:space="0" w:color="auto"/>
      </w:divBdr>
    </w:div>
    <w:div w:id="1493912675">
      <w:bodyDiv w:val="1"/>
      <w:marLeft w:val="0"/>
      <w:marRight w:val="0"/>
      <w:marTop w:val="0"/>
      <w:marBottom w:val="0"/>
      <w:divBdr>
        <w:top w:val="none" w:sz="0" w:space="0" w:color="auto"/>
        <w:left w:val="none" w:sz="0" w:space="0" w:color="auto"/>
        <w:bottom w:val="none" w:sz="0" w:space="0" w:color="auto"/>
        <w:right w:val="none" w:sz="0" w:space="0" w:color="auto"/>
      </w:divBdr>
    </w:div>
    <w:div w:id="1514103087">
      <w:bodyDiv w:val="1"/>
      <w:marLeft w:val="0"/>
      <w:marRight w:val="0"/>
      <w:marTop w:val="0"/>
      <w:marBottom w:val="0"/>
      <w:divBdr>
        <w:top w:val="none" w:sz="0" w:space="0" w:color="auto"/>
        <w:left w:val="none" w:sz="0" w:space="0" w:color="auto"/>
        <w:bottom w:val="none" w:sz="0" w:space="0" w:color="auto"/>
        <w:right w:val="none" w:sz="0" w:space="0" w:color="auto"/>
      </w:divBdr>
    </w:div>
    <w:div w:id="1660188696">
      <w:bodyDiv w:val="1"/>
      <w:marLeft w:val="0"/>
      <w:marRight w:val="0"/>
      <w:marTop w:val="0"/>
      <w:marBottom w:val="0"/>
      <w:divBdr>
        <w:top w:val="none" w:sz="0" w:space="0" w:color="auto"/>
        <w:left w:val="none" w:sz="0" w:space="0" w:color="auto"/>
        <w:bottom w:val="none" w:sz="0" w:space="0" w:color="auto"/>
        <w:right w:val="none" w:sz="0" w:space="0" w:color="auto"/>
      </w:divBdr>
      <w:divsChild>
        <w:div w:id="1618754066">
          <w:marLeft w:val="0"/>
          <w:marRight w:val="0"/>
          <w:marTop w:val="0"/>
          <w:marBottom w:val="0"/>
          <w:divBdr>
            <w:top w:val="single" w:sz="2" w:space="0" w:color="D9D9E3"/>
            <w:left w:val="single" w:sz="2" w:space="0" w:color="D9D9E3"/>
            <w:bottom w:val="single" w:sz="2" w:space="0" w:color="D9D9E3"/>
            <w:right w:val="single" w:sz="2" w:space="0" w:color="D9D9E3"/>
          </w:divBdr>
          <w:divsChild>
            <w:div w:id="1370839923">
              <w:marLeft w:val="0"/>
              <w:marRight w:val="0"/>
              <w:marTop w:val="0"/>
              <w:marBottom w:val="0"/>
              <w:divBdr>
                <w:top w:val="single" w:sz="2" w:space="0" w:color="D9D9E3"/>
                <w:left w:val="single" w:sz="2" w:space="0" w:color="D9D9E3"/>
                <w:bottom w:val="single" w:sz="2" w:space="0" w:color="D9D9E3"/>
                <w:right w:val="single" w:sz="2" w:space="0" w:color="D9D9E3"/>
              </w:divBdr>
              <w:divsChild>
                <w:div w:id="1216236047">
                  <w:marLeft w:val="0"/>
                  <w:marRight w:val="0"/>
                  <w:marTop w:val="0"/>
                  <w:marBottom w:val="0"/>
                  <w:divBdr>
                    <w:top w:val="single" w:sz="2" w:space="0" w:color="D9D9E3"/>
                    <w:left w:val="single" w:sz="2" w:space="0" w:color="D9D9E3"/>
                    <w:bottom w:val="single" w:sz="2" w:space="0" w:color="D9D9E3"/>
                    <w:right w:val="single" w:sz="2" w:space="0" w:color="D9D9E3"/>
                  </w:divBdr>
                  <w:divsChild>
                    <w:div w:id="1048257313">
                      <w:marLeft w:val="0"/>
                      <w:marRight w:val="0"/>
                      <w:marTop w:val="0"/>
                      <w:marBottom w:val="0"/>
                      <w:divBdr>
                        <w:top w:val="single" w:sz="2" w:space="0" w:color="D9D9E3"/>
                        <w:left w:val="single" w:sz="2" w:space="0" w:color="D9D9E3"/>
                        <w:bottom w:val="single" w:sz="2" w:space="0" w:color="D9D9E3"/>
                        <w:right w:val="single" w:sz="2" w:space="0" w:color="D9D9E3"/>
                      </w:divBdr>
                      <w:divsChild>
                        <w:div w:id="1956515869">
                          <w:marLeft w:val="0"/>
                          <w:marRight w:val="0"/>
                          <w:marTop w:val="0"/>
                          <w:marBottom w:val="0"/>
                          <w:divBdr>
                            <w:top w:val="single" w:sz="2" w:space="0" w:color="D9D9E3"/>
                            <w:left w:val="single" w:sz="2" w:space="0" w:color="D9D9E3"/>
                            <w:bottom w:val="single" w:sz="2" w:space="0" w:color="D9D9E3"/>
                            <w:right w:val="single" w:sz="2" w:space="0" w:color="D9D9E3"/>
                          </w:divBdr>
                          <w:divsChild>
                            <w:div w:id="1369376531">
                              <w:marLeft w:val="0"/>
                              <w:marRight w:val="0"/>
                              <w:marTop w:val="100"/>
                              <w:marBottom w:val="100"/>
                              <w:divBdr>
                                <w:top w:val="single" w:sz="2" w:space="0" w:color="D9D9E3"/>
                                <w:left w:val="single" w:sz="2" w:space="0" w:color="D9D9E3"/>
                                <w:bottom w:val="single" w:sz="2" w:space="0" w:color="D9D9E3"/>
                                <w:right w:val="single" w:sz="2" w:space="0" w:color="D9D9E3"/>
                              </w:divBdr>
                              <w:divsChild>
                                <w:div w:id="393356933">
                                  <w:marLeft w:val="0"/>
                                  <w:marRight w:val="0"/>
                                  <w:marTop w:val="0"/>
                                  <w:marBottom w:val="0"/>
                                  <w:divBdr>
                                    <w:top w:val="single" w:sz="2" w:space="0" w:color="D9D9E3"/>
                                    <w:left w:val="single" w:sz="2" w:space="0" w:color="D9D9E3"/>
                                    <w:bottom w:val="single" w:sz="2" w:space="0" w:color="D9D9E3"/>
                                    <w:right w:val="single" w:sz="2" w:space="0" w:color="D9D9E3"/>
                                  </w:divBdr>
                                  <w:divsChild>
                                    <w:div w:id="146635708">
                                      <w:marLeft w:val="0"/>
                                      <w:marRight w:val="0"/>
                                      <w:marTop w:val="0"/>
                                      <w:marBottom w:val="0"/>
                                      <w:divBdr>
                                        <w:top w:val="single" w:sz="2" w:space="0" w:color="D9D9E3"/>
                                        <w:left w:val="single" w:sz="2" w:space="0" w:color="D9D9E3"/>
                                        <w:bottom w:val="single" w:sz="2" w:space="0" w:color="D9D9E3"/>
                                        <w:right w:val="single" w:sz="2" w:space="0" w:color="D9D9E3"/>
                                      </w:divBdr>
                                      <w:divsChild>
                                        <w:div w:id="1290207612">
                                          <w:marLeft w:val="0"/>
                                          <w:marRight w:val="0"/>
                                          <w:marTop w:val="0"/>
                                          <w:marBottom w:val="0"/>
                                          <w:divBdr>
                                            <w:top w:val="single" w:sz="2" w:space="0" w:color="D9D9E3"/>
                                            <w:left w:val="single" w:sz="2" w:space="0" w:color="D9D9E3"/>
                                            <w:bottom w:val="single" w:sz="2" w:space="0" w:color="D9D9E3"/>
                                            <w:right w:val="single" w:sz="2" w:space="0" w:color="D9D9E3"/>
                                          </w:divBdr>
                                          <w:divsChild>
                                            <w:div w:id="2047289485">
                                              <w:marLeft w:val="0"/>
                                              <w:marRight w:val="0"/>
                                              <w:marTop w:val="0"/>
                                              <w:marBottom w:val="0"/>
                                              <w:divBdr>
                                                <w:top w:val="single" w:sz="2" w:space="0" w:color="D9D9E3"/>
                                                <w:left w:val="single" w:sz="2" w:space="0" w:color="D9D9E3"/>
                                                <w:bottom w:val="single" w:sz="2" w:space="0" w:color="D9D9E3"/>
                                                <w:right w:val="single" w:sz="2" w:space="0" w:color="D9D9E3"/>
                                              </w:divBdr>
                                              <w:divsChild>
                                                <w:div w:id="1967080903">
                                                  <w:marLeft w:val="0"/>
                                                  <w:marRight w:val="0"/>
                                                  <w:marTop w:val="0"/>
                                                  <w:marBottom w:val="0"/>
                                                  <w:divBdr>
                                                    <w:top w:val="single" w:sz="2" w:space="0" w:color="D9D9E3"/>
                                                    <w:left w:val="single" w:sz="2" w:space="0" w:color="D9D9E3"/>
                                                    <w:bottom w:val="single" w:sz="2" w:space="0" w:color="D9D9E3"/>
                                                    <w:right w:val="single" w:sz="2" w:space="0" w:color="D9D9E3"/>
                                                  </w:divBdr>
                                                  <w:divsChild>
                                                    <w:div w:id="18464318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8964933">
          <w:marLeft w:val="0"/>
          <w:marRight w:val="0"/>
          <w:marTop w:val="0"/>
          <w:marBottom w:val="0"/>
          <w:divBdr>
            <w:top w:val="none" w:sz="0" w:space="0" w:color="auto"/>
            <w:left w:val="none" w:sz="0" w:space="0" w:color="auto"/>
            <w:bottom w:val="none" w:sz="0" w:space="0" w:color="auto"/>
            <w:right w:val="none" w:sz="0" w:space="0" w:color="auto"/>
          </w:divBdr>
        </w:div>
      </w:divsChild>
    </w:div>
    <w:div w:id="1665088194">
      <w:bodyDiv w:val="1"/>
      <w:marLeft w:val="0"/>
      <w:marRight w:val="0"/>
      <w:marTop w:val="0"/>
      <w:marBottom w:val="0"/>
      <w:divBdr>
        <w:top w:val="none" w:sz="0" w:space="0" w:color="auto"/>
        <w:left w:val="none" w:sz="0" w:space="0" w:color="auto"/>
        <w:bottom w:val="none" w:sz="0" w:space="0" w:color="auto"/>
        <w:right w:val="none" w:sz="0" w:space="0" w:color="auto"/>
      </w:divBdr>
    </w:div>
    <w:div w:id="1701198666">
      <w:bodyDiv w:val="1"/>
      <w:marLeft w:val="0"/>
      <w:marRight w:val="0"/>
      <w:marTop w:val="0"/>
      <w:marBottom w:val="0"/>
      <w:divBdr>
        <w:top w:val="none" w:sz="0" w:space="0" w:color="auto"/>
        <w:left w:val="none" w:sz="0" w:space="0" w:color="auto"/>
        <w:bottom w:val="none" w:sz="0" w:space="0" w:color="auto"/>
        <w:right w:val="none" w:sz="0" w:space="0" w:color="auto"/>
      </w:divBdr>
      <w:divsChild>
        <w:div w:id="18709892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9417984">
      <w:bodyDiv w:val="1"/>
      <w:marLeft w:val="0"/>
      <w:marRight w:val="0"/>
      <w:marTop w:val="0"/>
      <w:marBottom w:val="0"/>
      <w:divBdr>
        <w:top w:val="none" w:sz="0" w:space="0" w:color="auto"/>
        <w:left w:val="none" w:sz="0" w:space="0" w:color="auto"/>
        <w:bottom w:val="none" w:sz="0" w:space="0" w:color="auto"/>
        <w:right w:val="none" w:sz="0" w:space="0" w:color="auto"/>
      </w:divBdr>
      <w:divsChild>
        <w:div w:id="2591456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3517201">
      <w:bodyDiv w:val="1"/>
      <w:marLeft w:val="0"/>
      <w:marRight w:val="0"/>
      <w:marTop w:val="0"/>
      <w:marBottom w:val="0"/>
      <w:divBdr>
        <w:top w:val="none" w:sz="0" w:space="0" w:color="auto"/>
        <w:left w:val="none" w:sz="0" w:space="0" w:color="auto"/>
        <w:bottom w:val="none" w:sz="0" w:space="0" w:color="auto"/>
        <w:right w:val="none" w:sz="0" w:space="0" w:color="auto"/>
      </w:divBdr>
      <w:divsChild>
        <w:div w:id="896236976">
          <w:marLeft w:val="0"/>
          <w:marRight w:val="0"/>
          <w:marTop w:val="0"/>
          <w:marBottom w:val="0"/>
          <w:divBdr>
            <w:top w:val="single" w:sz="2" w:space="0" w:color="D9D9E3"/>
            <w:left w:val="single" w:sz="2" w:space="0" w:color="D9D9E3"/>
            <w:bottom w:val="single" w:sz="2" w:space="0" w:color="D9D9E3"/>
            <w:right w:val="single" w:sz="2" w:space="0" w:color="D9D9E3"/>
          </w:divBdr>
          <w:divsChild>
            <w:div w:id="308294087">
              <w:marLeft w:val="0"/>
              <w:marRight w:val="0"/>
              <w:marTop w:val="0"/>
              <w:marBottom w:val="0"/>
              <w:divBdr>
                <w:top w:val="single" w:sz="2" w:space="0" w:color="D9D9E3"/>
                <w:left w:val="single" w:sz="2" w:space="0" w:color="D9D9E3"/>
                <w:bottom w:val="single" w:sz="2" w:space="0" w:color="D9D9E3"/>
                <w:right w:val="single" w:sz="2" w:space="0" w:color="D9D9E3"/>
              </w:divBdr>
              <w:divsChild>
                <w:div w:id="1536501813">
                  <w:marLeft w:val="0"/>
                  <w:marRight w:val="0"/>
                  <w:marTop w:val="0"/>
                  <w:marBottom w:val="0"/>
                  <w:divBdr>
                    <w:top w:val="single" w:sz="2" w:space="0" w:color="D9D9E3"/>
                    <w:left w:val="single" w:sz="2" w:space="0" w:color="D9D9E3"/>
                    <w:bottom w:val="single" w:sz="2" w:space="0" w:color="D9D9E3"/>
                    <w:right w:val="single" w:sz="2" w:space="0" w:color="D9D9E3"/>
                  </w:divBdr>
                  <w:divsChild>
                    <w:div w:id="372122482">
                      <w:marLeft w:val="0"/>
                      <w:marRight w:val="0"/>
                      <w:marTop w:val="0"/>
                      <w:marBottom w:val="0"/>
                      <w:divBdr>
                        <w:top w:val="single" w:sz="2" w:space="0" w:color="D9D9E3"/>
                        <w:left w:val="single" w:sz="2" w:space="0" w:color="D9D9E3"/>
                        <w:bottom w:val="single" w:sz="2" w:space="0" w:color="D9D9E3"/>
                        <w:right w:val="single" w:sz="2" w:space="0" w:color="D9D9E3"/>
                      </w:divBdr>
                      <w:divsChild>
                        <w:div w:id="101194511">
                          <w:marLeft w:val="0"/>
                          <w:marRight w:val="0"/>
                          <w:marTop w:val="0"/>
                          <w:marBottom w:val="0"/>
                          <w:divBdr>
                            <w:top w:val="single" w:sz="2" w:space="0" w:color="D9D9E3"/>
                            <w:left w:val="single" w:sz="2" w:space="0" w:color="D9D9E3"/>
                            <w:bottom w:val="single" w:sz="2" w:space="0" w:color="D9D9E3"/>
                            <w:right w:val="single" w:sz="2" w:space="0" w:color="D9D9E3"/>
                          </w:divBdr>
                          <w:divsChild>
                            <w:div w:id="117185158">
                              <w:marLeft w:val="0"/>
                              <w:marRight w:val="0"/>
                              <w:marTop w:val="100"/>
                              <w:marBottom w:val="100"/>
                              <w:divBdr>
                                <w:top w:val="single" w:sz="2" w:space="0" w:color="D9D9E3"/>
                                <w:left w:val="single" w:sz="2" w:space="0" w:color="D9D9E3"/>
                                <w:bottom w:val="single" w:sz="2" w:space="0" w:color="D9D9E3"/>
                                <w:right w:val="single" w:sz="2" w:space="0" w:color="D9D9E3"/>
                              </w:divBdr>
                              <w:divsChild>
                                <w:div w:id="1799958705">
                                  <w:marLeft w:val="0"/>
                                  <w:marRight w:val="0"/>
                                  <w:marTop w:val="0"/>
                                  <w:marBottom w:val="0"/>
                                  <w:divBdr>
                                    <w:top w:val="single" w:sz="2" w:space="0" w:color="D9D9E3"/>
                                    <w:left w:val="single" w:sz="2" w:space="0" w:color="D9D9E3"/>
                                    <w:bottom w:val="single" w:sz="2" w:space="0" w:color="D9D9E3"/>
                                    <w:right w:val="single" w:sz="2" w:space="0" w:color="D9D9E3"/>
                                  </w:divBdr>
                                  <w:divsChild>
                                    <w:div w:id="208034655">
                                      <w:marLeft w:val="0"/>
                                      <w:marRight w:val="0"/>
                                      <w:marTop w:val="0"/>
                                      <w:marBottom w:val="0"/>
                                      <w:divBdr>
                                        <w:top w:val="single" w:sz="2" w:space="0" w:color="D9D9E3"/>
                                        <w:left w:val="single" w:sz="2" w:space="0" w:color="D9D9E3"/>
                                        <w:bottom w:val="single" w:sz="2" w:space="0" w:color="D9D9E3"/>
                                        <w:right w:val="single" w:sz="2" w:space="0" w:color="D9D9E3"/>
                                      </w:divBdr>
                                      <w:divsChild>
                                        <w:div w:id="1600916561">
                                          <w:marLeft w:val="0"/>
                                          <w:marRight w:val="0"/>
                                          <w:marTop w:val="0"/>
                                          <w:marBottom w:val="0"/>
                                          <w:divBdr>
                                            <w:top w:val="single" w:sz="2" w:space="0" w:color="D9D9E3"/>
                                            <w:left w:val="single" w:sz="2" w:space="0" w:color="D9D9E3"/>
                                            <w:bottom w:val="single" w:sz="2" w:space="0" w:color="D9D9E3"/>
                                            <w:right w:val="single" w:sz="2" w:space="0" w:color="D9D9E3"/>
                                          </w:divBdr>
                                          <w:divsChild>
                                            <w:div w:id="2113936008">
                                              <w:marLeft w:val="0"/>
                                              <w:marRight w:val="0"/>
                                              <w:marTop w:val="0"/>
                                              <w:marBottom w:val="0"/>
                                              <w:divBdr>
                                                <w:top w:val="single" w:sz="2" w:space="0" w:color="D9D9E3"/>
                                                <w:left w:val="single" w:sz="2" w:space="0" w:color="D9D9E3"/>
                                                <w:bottom w:val="single" w:sz="2" w:space="0" w:color="D9D9E3"/>
                                                <w:right w:val="single" w:sz="2" w:space="0" w:color="D9D9E3"/>
                                              </w:divBdr>
                                              <w:divsChild>
                                                <w:div w:id="368337089">
                                                  <w:marLeft w:val="0"/>
                                                  <w:marRight w:val="0"/>
                                                  <w:marTop w:val="0"/>
                                                  <w:marBottom w:val="0"/>
                                                  <w:divBdr>
                                                    <w:top w:val="single" w:sz="2" w:space="0" w:color="D9D9E3"/>
                                                    <w:left w:val="single" w:sz="2" w:space="0" w:color="D9D9E3"/>
                                                    <w:bottom w:val="single" w:sz="2" w:space="0" w:color="D9D9E3"/>
                                                    <w:right w:val="single" w:sz="2" w:space="0" w:color="D9D9E3"/>
                                                  </w:divBdr>
                                                  <w:divsChild>
                                                    <w:div w:id="14401806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91677055">
          <w:marLeft w:val="0"/>
          <w:marRight w:val="0"/>
          <w:marTop w:val="0"/>
          <w:marBottom w:val="0"/>
          <w:divBdr>
            <w:top w:val="none" w:sz="0" w:space="0" w:color="auto"/>
            <w:left w:val="none" w:sz="0" w:space="0" w:color="auto"/>
            <w:bottom w:val="none" w:sz="0" w:space="0" w:color="auto"/>
            <w:right w:val="none" w:sz="0" w:space="0" w:color="auto"/>
          </w:divBdr>
        </w:div>
      </w:divsChild>
    </w:div>
    <w:div w:id="2033022615">
      <w:bodyDiv w:val="1"/>
      <w:marLeft w:val="0"/>
      <w:marRight w:val="0"/>
      <w:marTop w:val="0"/>
      <w:marBottom w:val="0"/>
      <w:divBdr>
        <w:top w:val="none" w:sz="0" w:space="0" w:color="auto"/>
        <w:left w:val="none" w:sz="0" w:space="0" w:color="auto"/>
        <w:bottom w:val="none" w:sz="0" w:space="0" w:color="auto"/>
        <w:right w:val="none" w:sz="0" w:space="0" w:color="auto"/>
      </w:divBdr>
      <w:divsChild>
        <w:div w:id="724330478">
          <w:marLeft w:val="0"/>
          <w:marRight w:val="0"/>
          <w:marTop w:val="0"/>
          <w:marBottom w:val="0"/>
          <w:divBdr>
            <w:top w:val="single" w:sz="2" w:space="0" w:color="D9D9E3"/>
            <w:left w:val="single" w:sz="2" w:space="0" w:color="D9D9E3"/>
            <w:bottom w:val="single" w:sz="2" w:space="0" w:color="D9D9E3"/>
            <w:right w:val="single" w:sz="2" w:space="0" w:color="D9D9E3"/>
          </w:divBdr>
          <w:divsChild>
            <w:div w:id="1819299883">
              <w:marLeft w:val="0"/>
              <w:marRight w:val="0"/>
              <w:marTop w:val="0"/>
              <w:marBottom w:val="0"/>
              <w:divBdr>
                <w:top w:val="single" w:sz="2" w:space="0" w:color="D9D9E3"/>
                <w:left w:val="single" w:sz="2" w:space="0" w:color="D9D9E3"/>
                <w:bottom w:val="single" w:sz="2" w:space="0" w:color="D9D9E3"/>
                <w:right w:val="single" w:sz="2" w:space="0" w:color="D9D9E3"/>
              </w:divBdr>
              <w:divsChild>
                <w:div w:id="952319960">
                  <w:marLeft w:val="0"/>
                  <w:marRight w:val="0"/>
                  <w:marTop w:val="0"/>
                  <w:marBottom w:val="0"/>
                  <w:divBdr>
                    <w:top w:val="single" w:sz="2" w:space="0" w:color="D9D9E3"/>
                    <w:left w:val="single" w:sz="2" w:space="0" w:color="D9D9E3"/>
                    <w:bottom w:val="single" w:sz="2" w:space="0" w:color="D9D9E3"/>
                    <w:right w:val="single" w:sz="2" w:space="0" w:color="D9D9E3"/>
                  </w:divBdr>
                  <w:divsChild>
                    <w:div w:id="70280100">
                      <w:marLeft w:val="0"/>
                      <w:marRight w:val="0"/>
                      <w:marTop w:val="0"/>
                      <w:marBottom w:val="0"/>
                      <w:divBdr>
                        <w:top w:val="single" w:sz="2" w:space="0" w:color="D9D9E3"/>
                        <w:left w:val="single" w:sz="2" w:space="0" w:color="D9D9E3"/>
                        <w:bottom w:val="single" w:sz="2" w:space="0" w:color="D9D9E3"/>
                        <w:right w:val="single" w:sz="2" w:space="0" w:color="D9D9E3"/>
                      </w:divBdr>
                      <w:divsChild>
                        <w:div w:id="951086031">
                          <w:marLeft w:val="0"/>
                          <w:marRight w:val="0"/>
                          <w:marTop w:val="0"/>
                          <w:marBottom w:val="0"/>
                          <w:divBdr>
                            <w:top w:val="single" w:sz="2" w:space="0" w:color="D9D9E3"/>
                            <w:left w:val="single" w:sz="2" w:space="0" w:color="D9D9E3"/>
                            <w:bottom w:val="single" w:sz="2" w:space="0" w:color="D9D9E3"/>
                            <w:right w:val="single" w:sz="2" w:space="0" w:color="D9D9E3"/>
                          </w:divBdr>
                          <w:divsChild>
                            <w:div w:id="640233827">
                              <w:marLeft w:val="0"/>
                              <w:marRight w:val="0"/>
                              <w:marTop w:val="100"/>
                              <w:marBottom w:val="100"/>
                              <w:divBdr>
                                <w:top w:val="single" w:sz="2" w:space="0" w:color="D9D9E3"/>
                                <w:left w:val="single" w:sz="2" w:space="0" w:color="D9D9E3"/>
                                <w:bottom w:val="single" w:sz="2" w:space="0" w:color="D9D9E3"/>
                                <w:right w:val="single" w:sz="2" w:space="0" w:color="D9D9E3"/>
                              </w:divBdr>
                              <w:divsChild>
                                <w:div w:id="876552469">
                                  <w:marLeft w:val="0"/>
                                  <w:marRight w:val="0"/>
                                  <w:marTop w:val="0"/>
                                  <w:marBottom w:val="0"/>
                                  <w:divBdr>
                                    <w:top w:val="single" w:sz="2" w:space="0" w:color="D9D9E3"/>
                                    <w:left w:val="single" w:sz="2" w:space="0" w:color="D9D9E3"/>
                                    <w:bottom w:val="single" w:sz="2" w:space="0" w:color="D9D9E3"/>
                                    <w:right w:val="single" w:sz="2" w:space="0" w:color="D9D9E3"/>
                                  </w:divBdr>
                                  <w:divsChild>
                                    <w:div w:id="1035499413">
                                      <w:marLeft w:val="0"/>
                                      <w:marRight w:val="0"/>
                                      <w:marTop w:val="0"/>
                                      <w:marBottom w:val="0"/>
                                      <w:divBdr>
                                        <w:top w:val="single" w:sz="2" w:space="0" w:color="D9D9E3"/>
                                        <w:left w:val="single" w:sz="2" w:space="0" w:color="D9D9E3"/>
                                        <w:bottom w:val="single" w:sz="2" w:space="0" w:color="D9D9E3"/>
                                        <w:right w:val="single" w:sz="2" w:space="0" w:color="D9D9E3"/>
                                      </w:divBdr>
                                      <w:divsChild>
                                        <w:div w:id="1369796941">
                                          <w:marLeft w:val="0"/>
                                          <w:marRight w:val="0"/>
                                          <w:marTop w:val="0"/>
                                          <w:marBottom w:val="0"/>
                                          <w:divBdr>
                                            <w:top w:val="single" w:sz="2" w:space="0" w:color="D9D9E3"/>
                                            <w:left w:val="single" w:sz="2" w:space="0" w:color="D9D9E3"/>
                                            <w:bottom w:val="single" w:sz="2" w:space="0" w:color="D9D9E3"/>
                                            <w:right w:val="single" w:sz="2" w:space="0" w:color="D9D9E3"/>
                                          </w:divBdr>
                                          <w:divsChild>
                                            <w:div w:id="847642946">
                                              <w:marLeft w:val="0"/>
                                              <w:marRight w:val="0"/>
                                              <w:marTop w:val="0"/>
                                              <w:marBottom w:val="0"/>
                                              <w:divBdr>
                                                <w:top w:val="single" w:sz="2" w:space="0" w:color="D9D9E3"/>
                                                <w:left w:val="single" w:sz="2" w:space="0" w:color="D9D9E3"/>
                                                <w:bottom w:val="single" w:sz="2" w:space="0" w:color="D9D9E3"/>
                                                <w:right w:val="single" w:sz="2" w:space="0" w:color="D9D9E3"/>
                                              </w:divBdr>
                                              <w:divsChild>
                                                <w:div w:id="81532524">
                                                  <w:marLeft w:val="0"/>
                                                  <w:marRight w:val="0"/>
                                                  <w:marTop w:val="0"/>
                                                  <w:marBottom w:val="0"/>
                                                  <w:divBdr>
                                                    <w:top w:val="single" w:sz="2" w:space="0" w:color="D9D9E3"/>
                                                    <w:left w:val="single" w:sz="2" w:space="0" w:color="D9D9E3"/>
                                                    <w:bottom w:val="single" w:sz="2" w:space="0" w:color="D9D9E3"/>
                                                    <w:right w:val="single" w:sz="2" w:space="0" w:color="D9D9E3"/>
                                                  </w:divBdr>
                                                  <w:divsChild>
                                                    <w:div w:id="5214777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6621400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www.nbcnews.com/news/world/65-dead-karachi-pakistan-temperature-tops-111-degrees-n876541" TargetMode="External"/><Relationship Id="rId13" Type="http://schemas.openxmlformats.org/officeDocument/2006/relationships/hyperlink" Target="https://collections.unu.edu/eserv/UNU:1854/pdf11810.pdf" TargetMode="External"/><Relationship Id="rId18" Type="http://schemas.openxmlformats.org/officeDocument/2006/relationships/hyperlink" Target="https://pakistan.unfpa.org/en/news/women-and-girls-bearing-brunt-pakistan-monsoon-floods" TargetMode="External"/><Relationship Id="rId26" Type="http://schemas.openxmlformats.org/officeDocument/2006/relationships/hyperlink" Target="https://www.dawn.com/news/1707402\" TargetMode="External"/><Relationship Id="rId3" Type="http://schemas.openxmlformats.org/officeDocument/2006/relationships/hyperlink" Target="https://www.unep.org/resources/emissions-gap-report-2023" TargetMode="External"/><Relationship Id="rId21" Type="http://schemas.openxmlformats.org/officeDocument/2006/relationships/hyperlink" Target="https://www.pk.undp.org/content/pakistan/en/home/projects/Glof-II.html" TargetMode="External"/><Relationship Id="rId7" Type="http://schemas.openxmlformats.org/officeDocument/2006/relationships/hyperlink" Target="https://www.finance.gov.pk/survey/chapters_23/Annex_III_Pakistan_Floods_2022.pdf" TargetMode="External"/><Relationship Id="rId12" Type="http://schemas.openxmlformats.org/officeDocument/2006/relationships/hyperlink" Target="https://education.nationalgeographic.org/resource/deforestation" TargetMode="External"/><Relationship Id="rId17" Type="http://schemas.openxmlformats.org/officeDocument/2006/relationships/hyperlink" Target="https://oxfamilibrary.openrepository.com/bitstream/handle/10546/620211/rr-consolidated-gender-analysis-pakistan-150317.pdf;jsessionid=741FB6D8777FD23DC6B55775D21BE540?sequence=1" TargetMode="External"/><Relationship Id="rId25" Type="http://schemas.openxmlformats.org/officeDocument/2006/relationships/hyperlink" Target="https://reliefweb.int/report/pakistan/unicef-pakistan-humanitarian-situation-report-no6-floods-14-november-2022" TargetMode="External"/><Relationship Id="rId2" Type="http://schemas.openxmlformats.org/officeDocument/2006/relationships/hyperlink" Target="https://www.ipcc.ch/2021/08/09/ar6-wg1-20210809-pr/.V" TargetMode="External"/><Relationship Id="rId16" Type="http://schemas.openxmlformats.org/officeDocument/2006/relationships/hyperlink" Target="https://reliefweb.int/report/pakistan/briefing-paper-flood-displaced-women-sindh-province-pakistan" TargetMode="External"/><Relationship Id="rId20" Type="http://schemas.openxmlformats.org/officeDocument/2006/relationships/hyperlink" Target="https://collections.unu.edu/eserv/UNU:1854/pdf11810.pdf" TargetMode="External"/><Relationship Id="rId1" Type="http://schemas.openxmlformats.org/officeDocument/2006/relationships/hyperlink" Target="https://www.un.org/en/climatechange/what-is-climate-change" TargetMode="External"/><Relationship Id="rId6" Type="http://schemas.openxmlformats.org/officeDocument/2006/relationships/hyperlink" Target="https://www.adb.org/publications/indus-basin-floods-mechanisms-impacts-and-management" TargetMode="External"/><Relationship Id="rId11" Type="http://schemas.openxmlformats.org/officeDocument/2006/relationships/hyperlink" Target="file:///C:/Users/Admin/Downloads/Climate%20Crisis%20Pakistan%20Report%202023.pdf" TargetMode="External"/><Relationship Id="rId24" Type="http://schemas.openxmlformats.org/officeDocument/2006/relationships/hyperlink" Target="https://reliefweb.int/report/pakistan/devastation-pakistan-deadly-floods-displace-millions" TargetMode="External"/><Relationship Id="rId5" Type="http://schemas.openxmlformats.org/officeDocument/2006/relationships/hyperlink" Target="https://www.brecorder.com/news/40055549" TargetMode="External"/><Relationship Id="rId15" Type="http://schemas.openxmlformats.org/officeDocument/2006/relationships/hyperlink" Target="https://disasterphilanthropy.org/disasters/2022-pakistan-floods/" TargetMode="External"/><Relationship Id="rId23" Type="http://schemas.openxmlformats.org/officeDocument/2006/relationships/hyperlink" Target="https://reporting.unhcr.org/pakistan-refugee-policy-review" TargetMode="External"/><Relationship Id="rId10" Type="http://schemas.openxmlformats.org/officeDocument/2006/relationships/hyperlink" Target="https://reliefweb.int/report/pakistan/pakistan-2022-monsoon-floods-situation-report-no-04-2-september-2022" TargetMode="External"/><Relationship Id="rId19" Type="http://schemas.openxmlformats.org/officeDocument/2006/relationships/hyperlink" Target="http://povertydata.worldbank.org/poverty/region/SAS" TargetMode="External"/><Relationship Id="rId4" Type="http://schemas.openxmlformats.org/officeDocument/2006/relationships/hyperlink" Target="https://unhabitat.org/sites/default/files/2023/06/4._pakistan_country_report_2023_b5_final_compressed.pdf" TargetMode="External"/><Relationship Id="rId9" Type="http://schemas.openxmlformats.org/officeDocument/2006/relationships/hyperlink" Target="https://www.pmd.gov.pk/report_rnd.pdf" TargetMode="External"/><Relationship Id="rId14" Type="http://schemas.openxmlformats.org/officeDocument/2006/relationships/hyperlink" Target="https://climateknowledgeportal.worldbank.org/country/pakistan/" TargetMode="External"/><Relationship Id="rId22" Type="http://schemas.openxmlformats.org/officeDocument/2006/relationships/hyperlink" Target="https://www.nature.com/articles/s41598-022-25673-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BE47C-E16E-4F35-A7D1-0183AB3B6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9647</Words>
  <Characters>54989</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Enhancing Climate Resilience and Inclusion to address Climate Challenges in Pakistan</vt:lpstr>
    </vt:vector>
  </TitlesOfParts>
  <Company/>
  <LinksUpToDate>false</LinksUpToDate>
  <CharactersWithSpaces>64507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Enhancing Climate Resilience and Inclusion to address Climate Challenges in Pakistan</dc:title>
  <dc:subject>Accountability Lab Pakistan</dc:subject>
  <dc:creator>Ameer Abdullah Khan</dc:creator>
  <cp:keywords>Policy Brief;Climate Change;Resilience, Inclusion</cp:keywords>
  <dc:description/>
  <cp:lastModifiedBy>HP</cp:lastModifiedBy>
  <cp:revision>2</cp:revision>
  <cp:lastPrinted>2023-12-01T23:10:00Z</cp:lastPrinted>
  <dcterms:created xsi:type="dcterms:W3CDTF">2024-01-05T10:45:00Z</dcterms:created>
  <dcterms:modified xsi:type="dcterms:W3CDTF">2024-01-05T10:45:00Z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c147fe10f6b26cedc191e5986168b915634f571a47fe3f3261cffe667ebdb300</vt:lpwstr>
  </property>
</Properties>
</file>